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21E0" w:rsidRPr="00622D0B" w:rsidRDefault="00B321E0" w:rsidP="00E57F5E">
      <w:pPr>
        <w:pStyle w:val="1"/>
        <w:tabs>
          <w:tab w:val="left" w:pos="5670"/>
          <w:tab w:val="left" w:pos="6096"/>
          <w:tab w:val="left" w:pos="6996"/>
          <w:tab w:val="left" w:pos="7200"/>
          <w:tab w:val="left" w:pos="7845"/>
        </w:tabs>
        <w:rPr>
          <w:lang w:val="en-US"/>
        </w:rPr>
      </w:pPr>
    </w:p>
    <w:p w:rsidR="00E57F5E" w:rsidRPr="00414581" w:rsidRDefault="00963A84" w:rsidP="00E57F5E">
      <w:pPr>
        <w:pStyle w:val="1"/>
        <w:tabs>
          <w:tab w:val="left" w:pos="5670"/>
          <w:tab w:val="left" w:pos="6096"/>
          <w:tab w:val="left" w:pos="6996"/>
          <w:tab w:val="left" w:pos="7200"/>
          <w:tab w:val="left" w:pos="7845"/>
        </w:tabs>
        <w:rPr>
          <w:lang w:val="en-US"/>
        </w:rPr>
      </w:pPr>
      <w:r w:rsidRPr="00401E7A">
        <w:tab/>
      </w:r>
    </w:p>
    <w:p w:rsidR="00A363C0" w:rsidRPr="00493D8B" w:rsidRDefault="00A363C0" w:rsidP="00E57F5E">
      <w:pPr>
        <w:pStyle w:val="1"/>
        <w:tabs>
          <w:tab w:val="left" w:pos="5670"/>
          <w:tab w:val="left" w:pos="6096"/>
          <w:tab w:val="left" w:pos="6996"/>
          <w:tab w:val="left" w:pos="7200"/>
          <w:tab w:val="left" w:pos="7845"/>
        </w:tabs>
      </w:pPr>
    </w:p>
    <w:p w:rsidR="00D6181B" w:rsidRPr="00213583" w:rsidRDefault="00D6181B" w:rsidP="005B33CD">
      <w:pPr>
        <w:pStyle w:val="1"/>
        <w:tabs>
          <w:tab w:val="left" w:pos="6285"/>
        </w:tabs>
        <w:contextualSpacing/>
        <w:jc w:val="both"/>
        <w:rPr>
          <w:b/>
          <w:sz w:val="16"/>
          <w:szCs w:val="16"/>
        </w:rPr>
      </w:pPr>
    </w:p>
    <w:p w:rsidR="00111625" w:rsidRPr="00774530" w:rsidRDefault="00111625" w:rsidP="00AC3179">
      <w:pPr>
        <w:pStyle w:val="1"/>
        <w:contextualSpacing/>
        <w:jc w:val="both"/>
        <w:rPr>
          <w:b/>
          <w:sz w:val="16"/>
          <w:szCs w:val="16"/>
        </w:rPr>
      </w:pPr>
    </w:p>
    <w:p w:rsidR="00FA2678" w:rsidRDefault="00FA2678" w:rsidP="00AC3179">
      <w:pPr>
        <w:pStyle w:val="1"/>
        <w:contextualSpacing/>
        <w:jc w:val="both"/>
        <w:rPr>
          <w:b/>
          <w:sz w:val="16"/>
          <w:szCs w:val="16"/>
        </w:rPr>
      </w:pPr>
    </w:p>
    <w:p w:rsidR="00EF7D34" w:rsidRDefault="0093403C" w:rsidP="0093403C">
      <w:pPr>
        <w:pStyle w:val="1"/>
        <w:contextualSpacing/>
        <w:jc w:val="both"/>
        <w:rPr>
          <w:b/>
          <w:sz w:val="26"/>
          <w:szCs w:val="26"/>
        </w:rPr>
      </w:pPr>
      <w:bookmarkStart w:id="1" w:name="_Hlk528138111"/>
      <w:bookmarkStart w:id="2" w:name="_Hlk2345295"/>
      <w:r w:rsidRPr="00401E7A">
        <w:rPr>
          <w:b/>
          <w:sz w:val="26"/>
          <w:szCs w:val="26"/>
        </w:rPr>
        <w:t>Вклады</w:t>
      </w:r>
      <w:r w:rsidR="00FD1E57" w:rsidRPr="00401E7A">
        <w:rPr>
          <w:b/>
          <w:sz w:val="26"/>
          <w:szCs w:val="26"/>
        </w:rPr>
        <w:t xml:space="preserve"> и счета</w:t>
      </w:r>
      <w:r w:rsidRPr="00401E7A">
        <w:rPr>
          <w:b/>
          <w:sz w:val="26"/>
          <w:szCs w:val="26"/>
        </w:rPr>
        <w:t xml:space="preserve"> в рублях </w:t>
      </w:r>
      <w:r w:rsidR="00F32C52" w:rsidRPr="00401E7A">
        <w:rPr>
          <w:b/>
          <w:sz w:val="24"/>
          <w:szCs w:val="24"/>
        </w:rPr>
        <w:t>Российской Федерации (</w:t>
      </w:r>
      <w:r w:rsidR="00F32C52" w:rsidRPr="00401E7A">
        <w:rPr>
          <w:b/>
          <w:sz w:val="24"/>
          <w:szCs w:val="24"/>
          <w:lang w:val="en-US"/>
        </w:rPr>
        <w:t>RUB</w:t>
      </w:r>
      <w:r w:rsidR="00F32C52" w:rsidRPr="00401E7A">
        <w:rPr>
          <w:b/>
          <w:sz w:val="24"/>
          <w:szCs w:val="24"/>
        </w:rPr>
        <w:t>)</w:t>
      </w:r>
    </w:p>
    <w:p w:rsidR="00F30ED6" w:rsidRDefault="00284059" w:rsidP="00EF7D34">
      <w:pPr>
        <w:pStyle w:val="1"/>
        <w:contextualSpacing/>
        <w:jc w:val="right"/>
        <w:rPr>
          <w:b/>
          <w:sz w:val="26"/>
          <w:szCs w:val="26"/>
        </w:rPr>
      </w:pPr>
      <w:r w:rsidRPr="00401E7A">
        <w:rPr>
          <w:b/>
          <w:sz w:val="26"/>
          <w:szCs w:val="26"/>
        </w:rPr>
        <w:t xml:space="preserve"> </w:t>
      </w:r>
    </w:p>
    <w:p w:rsidR="00E060D7" w:rsidRDefault="00E060D7" w:rsidP="00F30ED6">
      <w:pPr>
        <w:pStyle w:val="1"/>
        <w:contextualSpacing/>
        <w:jc w:val="right"/>
        <w:rPr>
          <w:color w:val="FF0000"/>
          <w:sz w:val="18"/>
          <w:szCs w:val="18"/>
        </w:rPr>
      </w:pPr>
    </w:p>
    <w:p w:rsidR="00F03828" w:rsidRPr="00D95177" w:rsidRDefault="0005562C" w:rsidP="00F30ED6">
      <w:pPr>
        <w:pStyle w:val="1"/>
        <w:contextualSpacing/>
        <w:jc w:val="right"/>
        <w:rPr>
          <w:sz w:val="18"/>
          <w:szCs w:val="18"/>
        </w:rPr>
      </w:pPr>
      <w:r w:rsidRPr="00D95177">
        <w:rPr>
          <w:sz w:val="18"/>
          <w:szCs w:val="18"/>
        </w:rPr>
        <w:t xml:space="preserve">введены в действие с </w:t>
      </w:r>
      <w:r w:rsidR="00B3283E" w:rsidRPr="00B3283E">
        <w:rPr>
          <w:color w:val="FF0000"/>
          <w:sz w:val="18"/>
          <w:szCs w:val="18"/>
        </w:rPr>
        <w:t>23</w:t>
      </w:r>
      <w:r w:rsidR="00B03D3D" w:rsidRPr="00A93C02">
        <w:rPr>
          <w:color w:val="FF0000"/>
          <w:sz w:val="18"/>
          <w:szCs w:val="18"/>
        </w:rPr>
        <w:t>.</w:t>
      </w:r>
      <w:r w:rsidR="003348E2">
        <w:rPr>
          <w:color w:val="FF0000"/>
          <w:sz w:val="18"/>
          <w:szCs w:val="18"/>
        </w:rPr>
        <w:t>0</w:t>
      </w:r>
      <w:r w:rsidR="00B3283E" w:rsidRPr="00B3283E">
        <w:rPr>
          <w:color w:val="FF0000"/>
          <w:sz w:val="18"/>
          <w:szCs w:val="18"/>
        </w:rPr>
        <w:t>5</w:t>
      </w:r>
      <w:r w:rsidR="0025597F" w:rsidRPr="00A93C02">
        <w:rPr>
          <w:color w:val="FF0000"/>
          <w:sz w:val="18"/>
          <w:szCs w:val="18"/>
        </w:rPr>
        <w:t>.202</w:t>
      </w:r>
      <w:r w:rsidR="009A7EEA" w:rsidRPr="00A93C02">
        <w:rPr>
          <w:color w:val="FF0000"/>
          <w:sz w:val="18"/>
          <w:szCs w:val="18"/>
        </w:rPr>
        <w:t>2</w:t>
      </w:r>
      <w:r w:rsidR="0093403C" w:rsidRPr="00A93C02">
        <w:rPr>
          <w:color w:val="FF0000"/>
          <w:sz w:val="18"/>
          <w:szCs w:val="18"/>
        </w:rPr>
        <w:t xml:space="preserve"> </w:t>
      </w:r>
      <w:r w:rsidR="001A1100" w:rsidRPr="00D95177">
        <w:rPr>
          <w:color w:val="FF0000"/>
          <w:sz w:val="18"/>
          <w:szCs w:val="18"/>
        </w:rPr>
        <w:t>г</w:t>
      </w:r>
      <w:r w:rsidR="0093403C" w:rsidRPr="00D95177">
        <w:rPr>
          <w:color w:val="FF0000"/>
          <w:sz w:val="18"/>
          <w:szCs w:val="18"/>
        </w:rPr>
        <w:t>.</w:t>
      </w:r>
    </w:p>
    <w:tbl>
      <w:tblPr>
        <w:tblpPr w:leftFromText="180" w:rightFromText="180" w:vertAnchor="text" w:horzAnchor="margin" w:tblpY="1"/>
        <w:tblW w:w="1119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843"/>
        <w:gridCol w:w="992"/>
        <w:gridCol w:w="1560"/>
        <w:gridCol w:w="1701"/>
        <w:gridCol w:w="1559"/>
        <w:gridCol w:w="1843"/>
      </w:tblGrid>
      <w:tr w:rsidR="00401E7A" w:rsidRPr="00401E7A" w:rsidTr="004F7406">
        <w:trPr>
          <w:cantSplit/>
          <w:trHeight w:val="699"/>
        </w:trPr>
        <w:tc>
          <w:tcPr>
            <w:tcW w:w="1696" w:type="dxa"/>
            <w:vAlign w:val="center"/>
            <w:hideMark/>
          </w:tcPr>
          <w:p w:rsidR="0093403C" w:rsidRPr="00401E7A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3" w:name="_Hlk515529794"/>
            <w:r w:rsidRPr="00401E7A">
              <w:rPr>
                <w:rFonts w:ascii="Times New Roman" w:hAnsi="Times New Roman"/>
                <w:b/>
              </w:rPr>
              <w:t>Название</w:t>
            </w:r>
          </w:p>
        </w:tc>
        <w:tc>
          <w:tcPr>
            <w:tcW w:w="1843" w:type="dxa"/>
            <w:vAlign w:val="center"/>
            <w:hideMark/>
          </w:tcPr>
          <w:p w:rsidR="0093403C" w:rsidRPr="00401E7A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3403C" w:rsidRPr="00401E7A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>Ставка % годовых</w:t>
            </w:r>
          </w:p>
          <w:p w:rsidR="0093403C" w:rsidRPr="00401E7A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93403C" w:rsidRPr="00401E7A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3403C" w:rsidRPr="00401E7A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>Срок вклада</w:t>
            </w:r>
            <w:r w:rsidR="00C16C9D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 w:rsidR="00C16C9D" w:rsidRPr="00C16C9D">
              <w:rPr>
                <w:rFonts w:ascii="Times New Roman" w:hAnsi="Times New Roman"/>
                <w:sz w:val="18"/>
                <w:szCs w:val="18"/>
              </w:rPr>
              <w:t>(дни)</w:t>
            </w:r>
          </w:p>
        </w:tc>
        <w:tc>
          <w:tcPr>
            <w:tcW w:w="1560" w:type="dxa"/>
          </w:tcPr>
          <w:p w:rsidR="0093403C" w:rsidRPr="00401E7A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3403C" w:rsidRPr="00401E7A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>Мин</w:t>
            </w:r>
            <w:r w:rsidR="00BE3043">
              <w:rPr>
                <w:rFonts w:ascii="Times New Roman" w:hAnsi="Times New Roman"/>
                <w:b/>
                <w:sz w:val="20"/>
                <w:szCs w:val="20"/>
              </w:rPr>
              <w:t>имальная</w:t>
            </w: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 xml:space="preserve"> сумма вклада</w:t>
            </w:r>
            <w:r w:rsidR="00C16C9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C16C9D" w:rsidRPr="00C16C9D">
              <w:rPr>
                <w:rFonts w:ascii="Times New Roman" w:hAnsi="Times New Roman"/>
                <w:sz w:val="18"/>
                <w:szCs w:val="18"/>
              </w:rPr>
              <w:t>(в валюте вклада)</w:t>
            </w:r>
          </w:p>
        </w:tc>
        <w:tc>
          <w:tcPr>
            <w:tcW w:w="1701" w:type="dxa"/>
            <w:vAlign w:val="center"/>
            <w:hideMark/>
          </w:tcPr>
          <w:p w:rsidR="0093403C" w:rsidRPr="00851C07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51C07">
              <w:rPr>
                <w:rFonts w:ascii="Times New Roman" w:hAnsi="Times New Roman"/>
                <w:b/>
                <w:sz w:val="20"/>
                <w:szCs w:val="20"/>
              </w:rPr>
              <w:t>Мин</w:t>
            </w:r>
            <w:r w:rsidR="00BE3043" w:rsidRPr="00851C07">
              <w:rPr>
                <w:rFonts w:ascii="Times New Roman" w:hAnsi="Times New Roman"/>
                <w:b/>
                <w:sz w:val="20"/>
                <w:szCs w:val="20"/>
              </w:rPr>
              <w:t>имальная</w:t>
            </w:r>
            <w:r w:rsidRPr="00851C0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246727" w:rsidRPr="00851C07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  <w:r w:rsidRPr="00851C07">
              <w:rPr>
                <w:rFonts w:ascii="Times New Roman" w:hAnsi="Times New Roman"/>
                <w:b/>
                <w:sz w:val="20"/>
                <w:szCs w:val="20"/>
              </w:rPr>
              <w:t>умма</w:t>
            </w:r>
            <w:r w:rsidR="00C16C9D" w:rsidRPr="00851C0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237247" w:rsidRPr="00851C07">
              <w:rPr>
                <w:rFonts w:ascii="Times New Roman" w:hAnsi="Times New Roman"/>
                <w:b/>
                <w:sz w:val="20"/>
                <w:szCs w:val="20"/>
              </w:rPr>
              <w:t>и срок</w:t>
            </w:r>
            <w:r w:rsidRPr="00851C07">
              <w:rPr>
                <w:rFonts w:ascii="Times New Roman" w:hAnsi="Times New Roman"/>
                <w:b/>
                <w:sz w:val="20"/>
                <w:szCs w:val="20"/>
              </w:rPr>
              <w:t xml:space="preserve"> пополнения</w:t>
            </w:r>
          </w:p>
        </w:tc>
        <w:tc>
          <w:tcPr>
            <w:tcW w:w="1559" w:type="dxa"/>
            <w:vAlign w:val="center"/>
            <w:hideMark/>
          </w:tcPr>
          <w:p w:rsidR="0093403C" w:rsidRPr="00401E7A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>Выплата процентов</w:t>
            </w:r>
          </w:p>
        </w:tc>
        <w:tc>
          <w:tcPr>
            <w:tcW w:w="1843" w:type="dxa"/>
          </w:tcPr>
          <w:p w:rsidR="0093403C" w:rsidRPr="00401E7A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3403C" w:rsidRPr="00401E7A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 xml:space="preserve">Дополнительные условия </w:t>
            </w:r>
          </w:p>
        </w:tc>
      </w:tr>
      <w:tr w:rsidR="00B97E76" w:rsidRPr="0079224B" w:rsidTr="00B97E76">
        <w:trPr>
          <w:cantSplit/>
          <w:trHeight w:val="580"/>
        </w:trPr>
        <w:tc>
          <w:tcPr>
            <w:tcW w:w="1696" w:type="dxa"/>
            <w:vMerge w:val="restart"/>
            <w:vAlign w:val="center"/>
          </w:tcPr>
          <w:p w:rsidR="00B97E76" w:rsidRPr="00704798" w:rsidRDefault="00B97E76" w:rsidP="00B97E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04798">
              <w:rPr>
                <w:rFonts w:ascii="Times New Roman" w:hAnsi="Times New Roman"/>
                <w:b/>
                <w:sz w:val="18"/>
                <w:szCs w:val="18"/>
              </w:rPr>
              <w:t xml:space="preserve">Солидный </w:t>
            </w:r>
          </w:p>
          <w:p w:rsidR="00B97E76" w:rsidRPr="00704798" w:rsidRDefault="00B97E76" w:rsidP="00B97E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04798">
              <w:rPr>
                <w:rFonts w:ascii="Times New Roman" w:hAnsi="Times New Roman"/>
                <w:b/>
                <w:bCs/>
                <w:sz w:val="18"/>
                <w:szCs w:val="18"/>
              </w:rPr>
              <w:t>Резерв</w:t>
            </w:r>
          </w:p>
          <w:p w:rsidR="00B97E76" w:rsidRPr="00D95177" w:rsidRDefault="00B97E76" w:rsidP="00B97E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vAlign w:val="center"/>
          </w:tcPr>
          <w:p w:rsidR="00B97E76" w:rsidRPr="000B1BAC" w:rsidRDefault="00F36509" w:rsidP="00B97E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0B1BAC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1</w:t>
            </w:r>
            <w:r w:rsidR="00BA5129" w:rsidRPr="000B1BAC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1</w:t>
            </w:r>
            <w:r w:rsidRPr="000B1BAC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.0</w:t>
            </w:r>
          </w:p>
          <w:p w:rsidR="00B97E76" w:rsidRPr="000B1BAC" w:rsidRDefault="00B97E76" w:rsidP="00B97E7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</w:pPr>
          </w:p>
        </w:tc>
        <w:tc>
          <w:tcPr>
            <w:tcW w:w="992" w:type="dxa"/>
          </w:tcPr>
          <w:p w:rsidR="00B97E76" w:rsidRPr="00571A69" w:rsidRDefault="003348E2" w:rsidP="00B97E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1A69"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1560" w:type="dxa"/>
            <w:vMerge w:val="restart"/>
          </w:tcPr>
          <w:p w:rsidR="00B97E76" w:rsidRPr="00571A69" w:rsidRDefault="00B97E76" w:rsidP="00B97E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B97E76" w:rsidRPr="00571A69" w:rsidRDefault="00B97E76" w:rsidP="00B97E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97E76" w:rsidRPr="00571A69" w:rsidRDefault="00B97E76" w:rsidP="00B97E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97E76" w:rsidRPr="00571A69" w:rsidRDefault="00B97E76" w:rsidP="00B97E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1A69">
              <w:rPr>
                <w:rFonts w:ascii="Times New Roman" w:hAnsi="Times New Roman"/>
                <w:sz w:val="18"/>
                <w:szCs w:val="18"/>
                <w:lang w:val="en-US"/>
              </w:rPr>
              <w:t>10</w:t>
            </w:r>
            <w:r w:rsidRPr="00571A69">
              <w:rPr>
                <w:rFonts w:ascii="Times New Roman" w:hAnsi="Times New Roman"/>
                <w:sz w:val="18"/>
                <w:szCs w:val="18"/>
              </w:rPr>
              <w:t>0 000</w:t>
            </w:r>
          </w:p>
        </w:tc>
        <w:tc>
          <w:tcPr>
            <w:tcW w:w="1701" w:type="dxa"/>
            <w:vMerge w:val="restart"/>
            <w:vAlign w:val="center"/>
          </w:tcPr>
          <w:p w:rsidR="003348E2" w:rsidRPr="00571A69" w:rsidRDefault="003348E2" w:rsidP="003348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1A69">
              <w:rPr>
                <w:rFonts w:ascii="Times New Roman" w:hAnsi="Times New Roman"/>
                <w:sz w:val="18"/>
                <w:szCs w:val="18"/>
              </w:rPr>
              <w:t xml:space="preserve">Не предусмотрено </w:t>
            </w:r>
          </w:p>
          <w:p w:rsidR="00B97E76" w:rsidRPr="00571A69" w:rsidRDefault="00B97E76" w:rsidP="00122B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B97E76" w:rsidRPr="00704798" w:rsidRDefault="00B97E76" w:rsidP="00B97E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04798">
              <w:rPr>
                <w:rFonts w:ascii="Times New Roman" w:hAnsi="Times New Roman"/>
                <w:sz w:val="18"/>
                <w:szCs w:val="18"/>
              </w:rPr>
              <w:t>В конце срока</w:t>
            </w:r>
          </w:p>
        </w:tc>
        <w:tc>
          <w:tcPr>
            <w:tcW w:w="1843" w:type="dxa"/>
            <w:vMerge w:val="restart"/>
          </w:tcPr>
          <w:p w:rsidR="00B97E76" w:rsidRPr="00704798" w:rsidRDefault="00B97E76" w:rsidP="00B97E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97E76" w:rsidRPr="00704798" w:rsidRDefault="00B97E76" w:rsidP="00B97E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704798">
              <w:rPr>
                <w:rFonts w:ascii="Times New Roman" w:hAnsi="Times New Roman"/>
                <w:sz w:val="18"/>
                <w:szCs w:val="18"/>
              </w:rPr>
              <w:t>Досрочное расторжение по ставке до востр.</w:t>
            </w:r>
            <w:r w:rsidRPr="00704798">
              <w:rPr>
                <w:rFonts w:ascii="Times New Roman" w:hAnsi="Times New Roman"/>
                <w:sz w:val="18"/>
                <w:szCs w:val="18"/>
                <w:vertAlign w:val="superscript"/>
              </w:rPr>
              <w:t>1</w:t>
            </w:r>
          </w:p>
          <w:p w:rsidR="00B97E76" w:rsidRPr="00704798" w:rsidRDefault="00B97E76" w:rsidP="00B97E76">
            <w:pPr>
              <w:tabs>
                <w:tab w:val="left" w:pos="285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704798">
              <w:rPr>
                <w:rFonts w:ascii="Times New Roman" w:hAnsi="Times New Roman"/>
                <w:b/>
                <w:sz w:val="18"/>
                <w:szCs w:val="18"/>
              </w:rPr>
              <w:tab/>
            </w:r>
          </w:p>
        </w:tc>
      </w:tr>
      <w:tr w:rsidR="00B97E76" w:rsidRPr="0079224B" w:rsidTr="00E060D7">
        <w:trPr>
          <w:cantSplit/>
          <w:trHeight w:val="317"/>
        </w:trPr>
        <w:tc>
          <w:tcPr>
            <w:tcW w:w="1696" w:type="dxa"/>
            <w:vMerge/>
            <w:vAlign w:val="center"/>
          </w:tcPr>
          <w:p w:rsidR="00B97E76" w:rsidRPr="006824E5" w:rsidRDefault="00B97E76" w:rsidP="00B97E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B97E76" w:rsidRPr="00B3283E" w:rsidRDefault="00F36509" w:rsidP="00B97E7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en-US"/>
              </w:rPr>
            </w:pPr>
            <w:r w:rsidRPr="00B3283E">
              <w:rPr>
                <w:rFonts w:ascii="Times New Roman" w:hAnsi="Times New Roman"/>
                <w:b/>
                <w:color w:val="FF0000"/>
                <w:sz w:val="18"/>
                <w:szCs w:val="18"/>
                <w:lang w:val="en-US"/>
              </w:rPr>
              <w:t>1</w:t>
            </w:r>
            <w:r w:rsidR="00B3283E" w:rsidRPr="00B3283E">
              <w:rPr>
                <w:rFonts w:ascii="Times New Roman" w:hAnsi="Times New Roman"/>
                <w:b/>
                <w:color w:val="FF0000"/>
                <w:sz w:val="18"/>
                <w:szCs w:val="18"/>
                <w:lang w:val="en-US"/>
              </w:rPr>
              <w:t>3</w:t>
            </w:r>
            <w:r w:rsidRPr="00B3283E">
              <w:rPr>
                <w:rFonts w:ascii="Times New Roman" w:hAnsi="Times New Roman"/>
                <w:b/>
                <w:color w:val="FF0000"/>
                <w:sz w:val="18"/>
                <w:szCs w:val="18"/>
                <w:lang w:val="en-US"/>
              </w:rPr>
              <w:t>.</w:t>
            </w:r>
            <w:r w:rsidR="00B3283E" w:rsidRPr="00B3283E">
              <w:rPr>
                <w:rFonts w:ascii="Times New Roman" w:hAnsi="Times New Roman"/>
                <w:b/>
                <w:color w:val="FF0000"/>
                <w:sz w:val="18"/>
                <w:szCs w:val="18"/>
                <w:lang w:val="en-US"/>
              </w:rPr>
              <w:t>5</w:t>
            </w:r>
          </w:p>
          <w:p w:rsidR="00B97E76" w:rsidRPr="000B1BAC" w:rsidRDefault="00B97E76" w:rsidP="00B97E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B97E76" w:rsidRPr="00795F96" w:rsidRDefault="003F2170" w:rsidP="00B97E7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04798">
              <w:rPr>
                <w:rFonts w:ascii="Times New Roman" w:hAnsi="Times New Roman"/>
                <w:sz w:val="20"/>
                <w:szCs w:val="20"/>
              </w:rPr>
              <w:t>210</w:t>
            </w:r>
          </w:p>
        </w:tc>
        <w:tc>
          <w:tcPr>
            <w:tcW w:w="1560" w:type="dxa"/>
            <w:vMerge/>
          </w:tcPr>
          <w:p w:rsidR="00B97E76" w:rsidRPr="00D95177" w:rsidRDefault="00B97E76" w:rsidP="00B97E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B97E76" w:rsidRPr="00851C07" w:rsidRDefault="00B97E76" w:rsidP="00B97E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B97E76" w:rsidRPr="00D95177" w:rsidRDefault="00B97E76" w:rsidP="00B97E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97E76" w:rsidRPr="00D95177" w:rsidRDefault="00B97E76" w:rsidP="00B97E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bookmarkEnd w:id="3"/>
      <w:tr w:rsidR="00FF7420" w:rsidRPr="00FF7420" w:rsidTr="004F7406">
        <w:trPr>
          <w:cantSplit/>
          <w:trHeight w:val="289"/>
        </w:trPr>
        <w:tc>
          <w:tcPr>
            <w:tcW w:w="1696" w:type="dxa"/>
            <w:vMerge w:val="restart"/>
            <w:vAlign w:val="center"/>
          </w:tcPr>
          <w:p w:rsidR="0040049C" w:rsidRPr="00051D65" w:rsidRDefault="000E377A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51D65">
              <w:rPr>
                <w:rFonts w:ascii="Times New Roman" w:hAnsi="Times New Roman"/>
                <w:b/>
                <w:sz w:val="18"/>
                <w:szCs w:val="18"/>
              </w:rPr>
              <w:t xml:space="preserve">Солидный </w:t>
            </w:r>
            <w:r w:rsidR="006D5D74" w:rsidRPr="00051D65">
              <w:rPr>
                <w:rFonts w:ascii="Times New Roman" w:hAnsi="Times New Roman"/>
                <w:b/>
                <w:sz w:val="18"/>
                <w:szCs w:val="18"/>
              </w:rPr>
              <w:t>Р</w:t>
            </w:r>
            <w:r w:rsidRPr="00051D65">
              <w:rPr>
                <w:rFonts w:ascii="Times New Roman" w:hAnsi="Times New Roman"/>
                <w:b/>
                <w:sz w:val="18"/>
                <w:szCs w:val="18"/>
              </w:rPr>
              <w:t>ост</w:t>
            </w:r>
          </w:p>
        </w:tc>
        <w:tc>
          <w:tcPr>
            <w:tcW w:w="1843" w:type="dxa"/>
            <w:vAlign w:val="center"/>
          </w:tcPr>
          <w:p w:rsidR="0040049C" w:rsidRPr="003348E2" w:rsidRDefault="00801D90" w:rsidP="00801D9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348E2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        </w:t>
            </w:r>
            <w:r w:rsidR="00E060D7" w:rsidRPr="003348E2">
              <w:rPr>
                <w:rFonts w:ascii="Times New Roman" w:hAnsi="Times New Roman"/>
                <w:b/>
                <w:sz w:val="18"/>
                <w:szCs w:val="18"/>
              </w:rPr>
              <w:t>9.2</w:t>
            </w:r>
            <w:r w:rsidR="0040049C" w:rsidRPr="003348E2">
              <w:rPr>
                <w:rFonts w:ascii="Times New Roman" w:hAnsi="Times New Roman"/>
                <w:b/>
                <w:sz w:val="18"/>
                <w:szCs w:val="18"/>
              </w:rPr>
              <w:t>(1-90)</w:t>
            </w:r>
          </w:p>
        </w:tc>
        <w:tc>
          <w:tcPr>
            <w:tcW w:w="992" w:type="dxa"/>
            <w:vMerge w:val="restart"/>
          </w:tcPr>
          <w:p w:rsidR="0040049C" w:rsidRPr="003348E2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0049C" w:rsidRPr="003348E2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0049C" w:rsidRPr="003348E2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0049C" w:rsidRPr="003348E2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348E2"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  <w:r w:rsidR="00C948D6" w:rsidRPr="003348E2">
              <w:rPr>
                <w:rFonts w:ascii="Times New Roman" w:hAnsi="Times New Roman"/>
                <w:sz w:val="18"/>
                <w:szCs w:val="18"/>
              </w:rPr>
              <w:t>5</w:t>
            </w:r>
            <w:r w:rsidRPr="003348E2"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560" w:type="dxa"/>
            <w:vMerge w:val="restart"/>
          </w:tcPr>
          <w:p w:rsidR="0040049C" w:rsidRPr="003348E2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0049C" w:rsidRPr="003348E2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0049C" w:rsidRPr="003348E2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48E2">
              <w:rPr>
                <w:rFonts w:ascii="Times New Roman" w:hAnsi="Times New Roman"/>
                <w:sz w:val="18"/>
                <w:szCs w:val="18"/>
              </w:rPr>
              <w:t>25 000</w:t>
            </w:r>
          </w:p>
        </w:tc>
        <w:tc>
          <w:tcPr>
            <w:tcW w:w="1701" w:type="dxa"/>
            <w:vMerge w:val="restart"/>
            <w:vAlign w:val="center"/>
          </w:tcPr>
          <w:p w:rsidR="0040049C" w:rsidRPr="003348E2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48E2">
              <w:rPr>
                <w:rFonts w:ascii="Times New Roman" w:hAnsi="Times New Roman"/>
                <w:sz w:val="18"/>
                <w:szCs w:val="18"/>
              </w:rPr>
              <w:t>Сумма пополнения:</w:t>
            </w:r>
          </w:p>
          <w:p w:rsidR="0040049C" w:rsidRPr="003348E2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48E2">
              <w:rPr>
                <w:rFonts w:ascii="Times New Roman" w:hAnsi="Times New Roman"/>
                <w:sz w:val="18"/>
                <w:szCs w:val="18"/>
              </w:rPr>
              <w:t xml:space="preserve">без ограничения </w:t>
            </w:r>
          </w:p>
          <w:p w:rsidR="0040049C" w:rsidRPr="003348E2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0049C" w:rsidRPr="003348E2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48E2">
              <w:rPr>
                <w:rFonts w:ascii="Times New Roman" w:hAnsi="Times New Roman"/>
                <w:sz w:val="18"/>
                <w:szCs w:val="18"/>
              </w:rPr>
              <w:t>Срок пополнения:</w:t>
            </w:r>
          </w:p>
          <w:p w:rsidR="0040049C" w:rsidRPr="003348E2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48E2">
              <w:rPr>
                <w:rFonts w:ascii="Times New Roman" w:hAnsi="Times New Roman"/>
                <w:sz w:val="18"/>
                <w:szCs w:val="18"/>
              </w:rPr>
              <w:t xml:space="preserve">  Первые 180 дней</w:t>
            </w:r>
          </w:p>
        </w:tc>
        <w:tc>
          <w:tcPr>
            <w:tcW w:w="1559" w:type="dxa"/>
            <w:vMerge w:val="restart"/>
            <w:vAlign w:val="center"/>
          </w:tcPr>
          <w:p w:rsidR="0040049C" w:rsidRPr="003348E2" w:rsidRDefault="0040049C" w:rsidP="002135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48E2">
              <w:rPr>
                <w:rFonts w:ascii="Times New Roman" w:hAnsi="Times New Roman"/>
                <w:sz w:val="18"/>
                <w:szCs w:val="18"/>
              </w:rPr>
              <w:t>Каждый 90 день (на текущий счет или спец</w:t>
            </w:r>
            <w:r w:rsidR="00213583" w:rsidRPr="003348E2">
              <w:rPr>
                <w:rFonts w:ascii="Times New Roman" w:hAnsi="Times New Roman"/>
                <w:sz w:val="18"/>
                <w:szCs w:val="18"/>
              </w:rPr>
              <w:t xml:space="preserve">иальный </w:t>
            </w:r>
            <w:r w:rsidRPr="003348E2">
              <w:rPr>
                <w:rFonts w:ascii="Times New Roman" w:hAnsi="Times New Roman"/>
                <w:sz w:val="18"/>
                <w:szCs w:val="18"/>
              </w:rPr>
              <w:t xml:space="preserve"> карт</w:t>
            </w:r>
            <w:r w:rsidR="00213583" w:rsidRPr="003348E2">
              <w:rPr>
                <w:rFonts w:ascii="Times New Roman" w:hAnsi="Times New Roman"/>
                <w:sz w:val="18"/>
                <w:szCs w:val="18"/>
              </w:rPr>
              <w:t xml:space="preserve">очный </w:t>
            </w:r>
            <w:r w:rsidRPr="003348E2">
              <w:rPr>
                <w:rFonts w:ascii="Times New Roman" w:hAnsi="Times New Roman"/>
                <w:sz w:val="18"/>
                <w:szCs w:val="18"/>
              </w:rPr>
              <w:t xml:space="preserve"> счет)</w:t>
            </w:r>
          </w:p>
        </w:tc>
        <w:tc>
          <w:tcPr>
            <w:tcW w:w="1843" w:type="dxa"/>
            <w:vMerge w:val="restart"/>
          </w:tcPr>
          <w:p w:rsidR="0040049C" w:rsidRPr="003348E2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48E2">
              <w:rPr>
                <w:rFonts w:ascii="Times New Roman" w:hAnsi="Times New Roman"/>
                <w:sz w:val="18"/>
                <w:szCs w:val="18"/>
              </w:rPr>
              <w:t>Льготные условия при досрочном расторжении</w:t>
            </w:r>
            <w:r w:rsidR="000C7B09">
              <w:rPr>
                <w:rFonts w:ascii="Times New Roman" w:hAnsi="Times New Roman"/>
                <w:sz w:val="18"/>
                <w:szCs w:val="18"/>
                <w:vertAlign w:val="superscript"/>
              </w:rPr>
              <w:t>4</w:t>
            </w:r>
          </w:p>
          <w:p w:rsidR="0040049C" w:rsidRPr="003348E2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48E2">
              <w:rPr>
                <w:rFonts w:ascii="Times New Roman" w:hAnsi="Times New Roman"/>
                <w:sz w:val="18"/>
                <w:szCs w:val="18"/>
              </w:rPr>
              <w:t xml:space="preserve">Возможны расходные операции в пределах 20% от остатка на 1-е число </w:t>
            </w:r>
          </w:p>
        </w:tc>
      </w:tr>
      <w:tr w:rsidR="00FF7420" w:rsidRPr="00FF7420" w:rsidTr="004F7406">
        <w:trPr>
          <w:cantSplit/>
          <w:trHeight w:val="274"/>
        </w:trPr>
        <w:tc>
          <w:tcPr>
            <w:tcW w:w="1696" w:type="dxa"/>
            <w:vMerge/>
            <w:vAlign w:val="center"/>
          </w:tcPr>
          <w:p w:rsidR="0040049C" w:rsidRPr="00051D65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vAlign w:val="center"/>
          </w:tcPr>
          <w:p w:rsidR="0040049C" w:rsidRPr="003348E2" w:rsidRDefault="00E060D7" w:rsidP="00B546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48E2">
              <w:rPr>
                <w:rFonts w:ascii="Times New Roman" w:hAnsi="Times New Roman"/>
                <w:b/>
                <w:sz w:val="18"/>
                <w:szCs w:val="18"/>
              </w:rPr>
              <w:t>9.5</w:t>
            </w:r>
            <w:r w:rsidR="0040049C" w:rsidRPr="003348E2">
              <w:rPr>
                <w:rFonts w:ascii="Times New Roman" w:hAnsi="Times New Roman"/>
                <w:b/>
                <w:sz w:val="18"/>
                <w:szCs w:val="18"/>
              </w:rPr>
              <w:t>(91-180)</w:t>
            </w:r>
          </w:p>
        </w:tc>
        <w:tc>
          <w:tcPr>
            <w:tcW w:w="992" w:type="dxa"/>
            <w:vMerge/>
          </w:tcPr>
          <w:p w:rsidR="0040049C" w:rsidRPr="003348E2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40049C" w:rsidRPr="003348E2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40049C" w:rsidRPr="003348E2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40049C" w:rsidRPr="003348E2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0049C" w:rsidRPr="003348E2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F7420" w:rsidRPr="00FF7420" w:rsidTr="004F7406">
        <w:trPr>
          <w:cantSplit/>
          <w:trHeight w:val="296"/>
        </w:trPr>
        <w:tc>
          <w:tcPr>
            <w:tcW w:w="1696" w:type="dxa"/>
            <w:vMerge/>
            <w:vAlign w:val="center"/>
          </w:tcPr>
          <w:p w:rsidR="0040049C" w:rsidRPr="00051D65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vAlign w:val="center"/>
          </w:tcPr>
          <w:p w:rsidR="0040049C" w:rsidRPr="003348E2" w:rsidRDefault="004058AB" w:rsidP="00B546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48E2">
              <w:rPr>
                <w:rFonts w:ascii="Times New Roman" w:hAnsi="Times New Roman"/>
                <w:b/>
                <w:sz w:val="18"/>
                <w:szCs w:val="18"/>
              </w:rPr>
              <w:t xml:space="preserve">  </w:t>
            </w:r>
            <w:r w:rsidR="00E060D7" w:rsidRPr="003348E2">
              <w:rPr>
                <w:rFonts w:ascii="Times New Roman" w:hAnsi="Times New Roman"/>
                <w:b/>
                <w:sz w:val="18"/>
                <w:szCs w:val="18"/>
              </w:rPr>
              <w:t>9.6</w:t>
            </w:r>
            <w:r w:rsidR="00B54632" w:rsidRPr="003348E2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 xml:space="preserve"> </w:t>
            </w:r>
            <w:r w:rsidR="0040049C" w:rsidRPr="003348E2">
              <w:rPr>
                <w:rFonts w:ascii="Times New Roman" w:hAnsi="Times New Roman"/>
                <w:b/>
                <w:sz w:val="18"/>
                <w:szCs w:val="18"/>
              </w:rPr>
              <w:t>(181-270)</w:t>
            </w:r>
          </w:p>
        </w:tc>
        <w:tc>
          <w:tcPr>
            <w:tcW w:w="992" w:type="dxa"/>
            <w:vMerge/>
          </w:tcPr>
          <w:p w:rsidR="0040049C" w:rsidRPr="003348E2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40049C" w:rsidRPr="003348E2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40049C" w:rsidRPr="003348E2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40049C" w:rsidRPr="003348E2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0049C" w:rsidRPr="003348E2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F7420" w:rsidRPr="00FF7420" w:rsidTr="004F7406">
        <w:trPr>
          <w:cantSplit/>
          <w:trHeight w:val="313"/>
        </w:trPr>
        <w:tc>
          <w:tcPr>
            <w:tcW w:w="1696" w:type="dxa"/>
            <w:vMerge/>
            <w:vAlign w:val="center"/>
          </w:tcPr>
          <w:p w:rsidR="0040049C" w:rsidRPr="00051D65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vAlign w:val="center"/>
          </w:tcPr>
          <w:p w:rsidR="0040049C" w:rsidRPr="003348E2" w:rsidRDefault="004058AB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48E2">
              <w:rPr>
                <w:rFonts w:ascii="Times New Roman" w:hAnsi="Times New Roman"/>
                <w:b/>
                <w:sz w:val="18"/>
                <w:szCs w:val="18"/>
              </w:rPr>
              <w:t xml:space="preserve">   </w:t>
            </w:r>
            <w:r w:rsidR="00E060D7" w:rsidRPr="003348E2">
              <w:rPr>
                <w:rFonts w:ascii="Times New Roman" w:hAnsi="Times New Roman"/>
                <w:b/>
                <w:sz w:val="18"/>
                <w:szCs w:val="18"/>
              </w:rPr>
              <w:t>10.0</w:t>
            </w:r>
            <w:r w:rsidR="0040049C" w:rsidRPr="003348E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40049C" w:rsidRPr="003348E2">
              <w:rPr>
                <w:rFonts w:ascii="Times New Roman" w:hAnsi="Times New Roman"/>
                <w:b/>
                <w:sz w:val="18"/>
                <w:szCs w:val="18"/>
              </w:rPr>
              <w:t>(271-360)</w:t>
            </w:r>
          </w:p>
        </w:tc>
        <w:tc>
          <w:tcPr>
            <w:tcW w:w="992" w:type="dxa"/>
            <w:vMerge/>
          </w:tcPr>
          <w:p w:rsidR="0040049C" w:rsidRPr="003348E2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40049C" w:rsidRPr="003348E2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40049C" w:rsidRPr="003348E2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40049C" w:rsidRPr="003348E2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0049C" w:rsidRPr="003348E2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F7420" w:rsidRPr="00FF7420" w:rsidTr="004F7406">
        <w:trPr>
          <w:cantSplit/>
          <w:trHeight w:val="217"/>
        </w:trPr>
        <w:tc>
          <w:tcPr>
            <w:tcW w:w="1696" w:type="dxa"/>
            <w:vMerge/>
            <w:vAlign w:val="center"/>
          </w:tcPr>
          <w:p w:rsidR="00831D86" w:rsidRPr="00051D65" w:rsidRDefault="00831D86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vAlign w:val="center"/>
          </w:tcPr>
          <w:p w:rsidR="00831D86" w:rsidRPr="003348E2" w:rsidRDefault="004058AB" w:rsidP="00831D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48E2">
              <w:rPr>
                <w:rFonts w:ascii="Times New Roman" w:hAnsi="Times New Roman"/>
                <w:b/>
                <w:sz w:val="18"/>
                <w:szCs w:val="18"/>
              </w:rPr>
              <w:t xml:space="preserve">   </w:t>
            </w:r>
            <w:r w:rsidR="00E060D7" w:rsidRPr="003348E2">
              <w:rPr>
                <w:rFonts w:ascii="Times New Roman" w:hAnsi="Times New Roman"/>
                <w:b/>
                <w:sz w:val="18"/>
                <w:szCs w:val="18"/>
              </w:rPr>
              <w:t>10.2</w:t>
            </w:r>
            <w:r w:rsidR="00FB24BF" w:rsidRPr="003348E2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831D86" w:rsidRPr="003348E2">
              <w:rPr>
                <w:rFonts w:ascii="Times New Roman" w:hAnsi="Times New Roman"/>
                <w:b/>
                <w:sz w:val="18"/>
                <w:szCs w:val="18"/>
              </w:rPr>
              <w:t>(361-450)</w:t>
            </w:r>
          </w:p>
        </w:tc>
        <w:tc>
          <w:tcPr>
            <w:tcW w:w="992" w:type="dxa"/>
            <w:vMerge/>
          </w:tcPr>
          <w:p w:rsidR="00831D86" w:rsidRPr="003348E2" w:rsidRDefault="00831D86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831D86" w:rsidRPr="003348E2" w:rsidRDefault="00831D86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831D86" w:rsidRPr="003348E2" w:rsidRDefault="00831D86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831D86" w:rsidRPr="003348E2" w:rsidRDefault="00831D86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31D86" w:rsidRPr="003348E2" w:rsidRDefault="00831D86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71169" w:rsidRPr="00471169" w:rsidTr="00A54553">
        <w:trPr>
          <w:cantSplit/>
          <w:trHeight w:val="614"/>
        </w:trPr>
        <w:tc>
          <w:tcPr>
            <w:tcW w:w="1696" w:type="dxa"/>
            <w:vMerge w:val="restart"/>
            <w:vAlign w:val="center"/>
          </w:tcPr>
          <w:p w:rsidR="00042A18" w:rsidRPr="00051D65" w:rsidRDefault="00E11E8D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51D65">
              <w:rPr>
                <w:rFonts w:ascii="Times New Roman" w:hAnsi="Times New Roman"/>
                <w:b/>
                <w:sz w:val="18"/>
                <w:szCs w:val="18"/>
              </w:rPr>
              <w:t>Пенсионный Депозит</w:t>
            </w:r>
          </w:p>
          <w:p w:rsidR="00E11E8D" w:rsidRPr="00051D65" w:rsidRDefault="00E11E8D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11E8D" w:rsidRPr="00BA5129" w:rsidRDefault="00E959BF" w:rsidP="008124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A512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</w:t>
            </w:r>
            <w:r w:rsidRPr="00BA5129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BA512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.0</w:t>
            </w:r>
          </w:p>
        </w:tc>
        <w:tc>
          <w:tcPr>
            <w:tcW w:w="992" w:type="dxa"/>
          </w:tcPr>
          <w:p w:rsidR="00E11E8D" w:rsidRPr="00BA5129" w:rsidRDefault="00E11E8D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11E8D" w:rsidRPr="00BA5129" w:rsidRDefault="00E11E8D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5129">
              <w:rPr>
                <w:rFonts w:ascii="Times New Roman" w:hAnsi="Times New Roman"/>
                <w:sz w:val="18"/>
                <w:szCs w:val="18"/>
              </w:rPr>
              <w:t>395</w:t>
            </w:r>
          </w:p>
        </w:tc>
        <w:tc>
          <w:tcPr>
            <w:tcW w:w="1560" w:type="dxa"/>
            <w:vMerge w:val="restart"/>
          </w:tcPr>
          <w:p w:rsidR="00E11E8D" w:rsidRPr="00BA5129" w:rsidRDefault="00E11E8D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11E8D" w:rsidRPr="00BA5129" w:rsidRDefault="00E11E8D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11E8D" w:rsidRPr="00BA5129" w:rsidRDefault="00E11E8D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11E8D" w:rsidRPr="00BA5129" w:rsidRDefault="00E11E8D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11E8D" w:rsidRPr="00BA5129" w:rsidRDefault="00AF1BF8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5129">
              <w:rPr>
                <w:rFonts w:ascii="Times New Roman" w:hAnsi="Times New Roman"/>
                <w:sz w:val="18"/>
                <w:szCs w:val="18"/>
              </w:rPr>
              <w:t>100 000</w:t>
            </w:r>
          </w:p>
        </w:tc>
        <w:tc>
          <w:tcPr>
            <w:tcW w:w="1701" w:type="dxa"/>
            <w:vMerge w:val="restart"/>
            <w:vAlign w:val="center"/>
          </w:tcPr>
          <w:p w:rsidR="00122BE9" w:rsidRPr="003348E2" w:rsidRDefault="00122BE9" w:rsidP="00122B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48E2">
              <w:rPr>
                <w:rFonts w:ascii="Times New Roman" w:hAnsi="Times New Roman"/>
                <w:sz w:val="18"/>
                <w:szCs w:val="18"/>
              </w:rPr>
              <w:t>Сумма пополнения:</w:t>
            </w:r>
          </w:p>
          <w:p w:rsidR="00122BE9" w:rsidRPr="003348E2" w:rsidRDefault="00122BE9" w:rsidP="00122B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48E2">
              <w:rPr>
                <w:rFonts w:ascii="Times New Roman" w:hAnsi="Times New Roman"/>
                <w:sz w:val="18"/>
                <w:szCs w:val="18"/>
              </w:rPr>
              <w:t>от 10 000</w:t>
            </w:r>
          </w:p>
          <w:p w:rsidR="00122BE9" w:rsidRPr="003348E2" w:rsidRDefault="00122BE9" w:rsidP="00122B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22BE9" w:rsidRPr="003348E2" w:rsidRDefault="00122BE9" w:rsidP="00122B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48E2">
              <w:rPr>
                <w:rFonts w:ascii="Times New Roman" w:hAnsi="Times New Roman"/>
                <w:sz w:val="18"/>
                <w:szCs w:val="18"/>
              </w:rPr>
              <w:t>Срок пополнения:</w:t>
            </w:r>
          </w:p>
          <w:p w:rsidR="00E11E8D" w:rsidRPr="003348E2" w:rsidRDefault="00122BE9" w:rsidP="00122B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48E2">
              <w:rPr>
                <w:rFonts w:ascii="Times New Roman" w:hAnsi="Times New Roman"/>
                <w:sz w:val="18"/>
                <w:szCs w:val="18"/>
              </w:rPr>
              <w:t xml:space="preserve">  Первые 90 дней </w:t>
            </w:r>
          </w:p>
        </w:tc>
        <w:tc>
          <w:tcPr>
            <w:tcW w:w="1559" w:type="dxa"/>
            <w:vMerge w:val="restart"/>
            <w:vAlign w:val="center"/>
          </w:tcPr>
          <w:p w:rsidR="00E11E8D" w:rsidRPr="003348E2" w:rsidRDefault="00E11E8D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3348E2">
              <w:rPr>
                <w:rFonts w:ascii="Times New Roman" w:hAnsi="Times New Roman"/>
                <w:sz w:val="18"/>
                <w:szCs w:val="18"/>
              </w:rPr>
              <w:t xml:space="preserve">Каждый 30 </w:t>
            </w:r>
            <w:proofErr w:type="gramStart"/>
            <w:r w:rsidRPr="003348E2">
              <w:rPr>
                <w:rFonts w:ascii="Times New Roman" w:hAnsi="Times New Roman"/>
                <w:sz w:val="18"/>
                <w:szCs w:val="18"/>
              </w:rPr>
              <w:t>день,  по</w:t>
            </w:r>
            <w:proofErr w:type="gramEnd"/>
            <w:r w:rsidRPr="003348E2">
              <w:rPr>
                <w:rFonts w:ascii="Times New Roman" w:hAnsi="Times New Roman"/>
                <w:sz w:val="18"/>
                <w:szCs w:val="18"/>
              </w:rPr>
              <w:t xml:space="preserve"> выбору клиента</w:t>
            </w:r>
            <w:r w:rsidRPr="003348E2">
              <w:rPr>
                <w:rFonts w:ascii="Times New Roman" w:hAnsi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843" w:type="dxa"/>
            <w:vMerge w:val="restart"/>
          </w:tcPr>
          <w:p w:rsidR="00213583" w:rsidRPr="003348E2" w:rsidRDefault="00E11E8D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48E2">
              <w:rPr>
                <w:rFonts w:ascii="Times New Roman" w:hAnsi="Times New Roman"/>
                <w:sz w:val="18"/>
                <w:szCs w:val="18"/>
              </w:rPr>
              <w:t>Льготные условия при досрочном расторжении</w:t>
            </w:r>
            <w:r w:rsidRPr="003348E2">
              <w:rPr>
                <w:rFonts w:ascii="Times New Roman" w:hAnsi="Times New Roman"/>
                <w:sz w:val="18"/>
                <w:szCs w:val="18"/>
                <w:vertAlign w:val="superscript"/>
              </w:rPr>
              <w:t>3</w:t>
            </w:r>
            <w:r w:rsidRPr="003348E2">
              <w:rPr>
                <w:rFonts w:ascii="Times New Roman" w:hAnsi="Times New Roman"/>
                <w:sz w:val="18"/>
                <w:szCs w:val="18"/>
              </w:rPr>
              <w:t xml:space="preserve">. Возможны расходные операции до неснижаемого остатка, но не более 50 000 рублей </w:t>
            </w:r>
          </w:p>
          <w:p w:rsidR="00E11E8D" w:rsidRPr="003348E2" w:rsidRDefault="00E11E8D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48E2">
              <w:rPr>
                <w:rFonts w:ascii="Times New Roman" w:hAnsi="Times New Roman"/>
                <w:sz w:val="18"/>
                <w:szCs w:val="18"/>
              </w:rPr>
              <w:t>в месяц.</w:t>
            </w:r>
          </w:p>
        </w:tc>
      </w:tr>
      <w:tr w:rsidR="00471169" w:rsidRPr="00471169" w:rsidTr="00A54553">
        <w:trPr>
          <w:cantSplit/>
          <w:trHeight w:val="706"/>
        </w:trPr>
        <w:tc>
          <w:tcPr>
            <w:tcW w:w="1696" w:type="dxa"/>
            <w:vMerge/>
            <w:vAlign w:val="center"/>
          </w:tcPr>
          <w:p w:rsidR="004C1FBE" w:rsidRPr="00051D65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C1FBE" w:rsidRPr="00BA5129" w:rsidRDefault="00E959BF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A512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8.5</w:t>
            </w:r>
          </w:p>
        </w:tc>
        <w:tc>
          <w:tcPr>
            <w:tcW w:w="992" w:type="dxa"/>
          </w:tcPr>
          <w:p w:rsidR="004C1FBE" w:rsidRPr="00BA5129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C1FBE" w:rsidRPr="00BA5129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5129">
              <w:rPr>
                <w:rFonts w:ascii="Times New Roman" w:hAnsi="Times New Roman"/>
                <w:sz w:val="18"/>
                <w:szCs w:val="18"/>
              </w:rPr>
              <w:t>540</w:t>
            </w:r>
          </w:p>
        </w:tc>
        <w:tc>
          <w:tcPr>
            <w:tcW w:w="1560" w:type="dxa"/>
            <w:vMerge/>
          </w:tcPr>
          <w:p w:rsidR="004C1FBE" w:rsidRPr="00BA5129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4C1FBE" w:rsidRPr="003348E2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4C1FBE" w:rsidRPr="003348E2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4C1FBE" w:rsidRPr="003348E2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71169" w:rsidRPr="00471169" w:rsidTr="00A54553">
        <w:trPr>
          <w:cantSplit/>
          <w:trHeight w:val="599"/>
        </w:trPr>
        <w:tc>
          <w:tcPr>
            <w:tcW w:w="1696" w:type="dxa"/>
            <w:vMerge/>
            <w:vAlign w:val="center"/>
          </w:tcPr>
          <w:p w:rsidR="004C1FBE" w:rsidRPr="00051D65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C1FBE" w:rsidRPr="00BA5129" w:rsidRDefault="00571A69" w:rsidP="00B15E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A512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8.0</w:t>
            </w:r>
          </w:p>
        </w:tc>
        <w:tc>
          <w:tcPr>
            <w:tcW w:w="992" w:type="dxa"/>
          </w:tcPr>
          <w:p w:rsidR="004C1FBE" w:rsidRPr="00BA5129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C1FBE" w:rsidRPr="00BA5129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5129">
              <w:rPr>
                <w:rFonts w:ascii="Times New Roman" w:hAnsi="Times New Roman"/>
                <w:sz w:val="18"/>
                <w:szCs w:val="18"/>
              </w:rPr>
              <w:t>750</w:t>
            </w:r>
          </w:p>
        </w:tc>
        <w:tc>
          <w:tcPr>
            <w:tcW w:w="1560" w:type="dxa"/>
            <w:vMerge/>
          </w:tcPr>
          <w:p w:rsidR="004C1FBE" w:rsidRPr="00BA5129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4C1FBE" w:rsidRPr="003348E2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4C1FBE" w:rsidRPr="003348E2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4C1FBE" w:rsidRPr="003348E2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71169" w:rsidRPr="00471169" w:rsidTr="00B97E76">
        <w:trPr>
          <w:cantSplit/>
          <w:trHeight w:val="448"/>
        </w:trPr>
        <w:tc>
          <w:tcPr>
            <w:tcW w:w="1696" w:type="dxa"/>
            <w:vMerge w:val="restart"/>
            <w:vAlign w:val="center"/>
          </w:tcPr>
          <w:p w:rsidR="004C1FBE" w:rsidRPr="00051D65" w:rsidRDefault="000E377A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51D65">
              <w:rPr>
                <w:rFonts w:ascii="Times New Roman" w:hAnsi="Times New Roman"/>
                <w:b/>
                <w:sz w:val="18"/>
                <w:szCs w:val="18"/>
              </w:rPr>
              <w:t xml:space="preserve">Солидный </w:t>
            </w:r>
            <w:r w:rsidR="002A1C68" w:rsidRPr="00051D65">
              <w:rPr>
                <w:rFonts w:ascii="Times New Roman" w:hAnsi="Times New Roman"/>
                <w:b/>
                <w:sz w:val="18"/>
                <w:szCs w:val="18"/>
              </w:rPr>
              <w:t>Комфорт</w:t>
            </w:r>
          </w:p>
        </w:tc>
        <w:tc>
          <w:tcPr>
            <w:tcW w:w="1843" w:type="dxa"/>
            <w:vAlign w:val="center"/>
          </w:tcPr>
          <w:p w:rsidR="004C1FBE" w:rsidRPr="00BA5129" w:rsidRDefault="00CD0B43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A5129">
              <w:rPr>
                <w:rFonts w:ascii="Times New Roman" w:hAnsi="Times New Roman"/>
                <w:b/>
                <w:sz w:val="20"/>
                <w:szCs w:val="20"/>
              </w:rPr>
              <w:t>7.</w:t>
            </w:r>
            <w:r w:rsidR="00E060D7" w:rsidRPr="00BA5129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992" w:type="dxa"/>
            <w:vMerge w:val="restart"/>
          </w:tcPr>
          <w:p w:rsidR="004C1FBE" w:rsidRPr="00BA5129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C1FBE" w:rsidRPr="00BA5129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5129">
              <w:rPr>
                <w:rFonts w:ascii="Times New Roman" w:hAnsi="Times New Roman"/>
                <w:sz w:val="18"/>
                <w:szCs w:val="18"/>
              </w:rPr>
              <w:t>395</w:t>
            </w:r>
          </w:p>
        </w:tc>
        <w:tc>
          <w:tcPr>
            <w:tcW w:w="1560" w:type="dxa"/>
          </w:tcPr>
          <w:p w:rsidR="004C1FBE" w:rsidRPr="00BA5129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5129">
              <w:rPr>
                <w:rFonts w:ascii="Times New Roman" w:hAnsi="Times New Roman"/>
                <w:sz w:val="18"/>
                <w:szCs w:val="18"/>
              </w:rPr>
              <w:t>30 000</w:t>
            </w:r>
          </w:p>
        </w:tc>
        <w:tc>
          <w:tcPr>
            <w:tcW w:w="1701" w:type="dxa"/>
            <w:vMerge w:val="restart"/>
            <w:vAlign w:val="center"/>
          </w:tcPr>
          <w:p w:rsidR="00AA6B76" w:rsidRPr="00122BE9" w:rsidRDefault="00AA6B76" w:rsidP="00AA6B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2BE9">
              <w:rPr>
                <w:rFonts w:ascii="Times New Roman" w:hAnsi="Times New Roman"/>
                <w:sz w:val="18"/>
                <w:szCs w:val="18"/>
              </w:rPr>
              <w:t xml:space="preserve">Не предусмотрено </w:t>
            </w:r>
          </w:p>
          <w:p w:rsidR="004C1FBE" w:rsidRPr="00122BE9" w:rsidRDefault="004C1FBE" w:rsidP="00DB1C6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4C1FBE" w:rsidRPr="00122BE9" w:rsidRDefault="004C1FBE" w:rsidP="004C1FBE">
            <w:pPr>
              <w:spacing w:after="0" w:line="240" w:lineRule="auto"/>
              <w:ind w:left="-79" w:firstLine="7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2BE9">
              <w:rPr>
                <w:rFonts w:ascii="Times New Roman" w:hAnsi="Times New Roman"/>
                <w:sz w:val="18"/>
                <w:szCs w:val="18"/>
              </w:rPr>
              <w:t>Каждый 30 день капитализация</w:t>
            </w:r>
          </w:p>
          <w:p w:rsidR="004C1FBE" w:rsidRPr="00122BE9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</w:tcPr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D95177">
              <w:rPr>
                <w:rFonts w:ascii="Times New Roman" w:hAnsi="Times New Roman"/>
                <w:sz w:val="18"/>
                <w:szCs w:val="18"/>
              </w:rPr>
              <w:t>Досрочное расторжение по ставке до востр</w:t>
            </w:r>
            <w:r w:rsidR="00213583" w:rsidRPr="00D95177">
              <w:rPr>
                <w:rFonts w:ascii="Times New Roman" w:hAnsi="Times New Roman"/>
                <w:sz w:val="18"/>
                <w:szCs w:val="18"/>
              </w:rPr>
              <w:t>ебования</w:t>
            </w:r>
            <w:r w:rsidRPr="00D95177">
              <w:rPr>
                <w:rFonts w:ascii="Times New Roman" w:hAnsi="Times New Roman"/>
                <w:sz w:val="18"/>
                <w:szCs w:val="18"/>
              </w:rPr>
              <w:t>.</w:t>
            </w:r>
            <w:r w:rsidRPr="00D95177">
              <w:rPr>
                <w:rFonts w:ascii="Times New Roman" w:hAnsi="Times New Roman"/>
                <w:sz w:val="18"/>
                <w:szCs w:val="18"/>
                <w:vertAlign w:val="superscript"/>
              </w:rPr>
              <w:t>1</w:t>
            </w:r>
          </w:p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177">
              <w:rPr>
                <w:rFonts w:ascii="Times New Roman" w:hAnsi="Times New Roman"/>
                <w:sz w:val="18"/>
                <w:szCs w:val="18"/>
              </w:rPr>
              <w:t>Возможны расходные операций до неснижаемого остатка</w:t>
            </w:r>
          </w:p>
        </w:tc>
      </w:tr>
      <w:tr w:rsidR="00471169" w:rsidRPr="00471169" w:rsidTr="00B97E76">
        <w:trPr>
          <w:cantSplit/>
          <w:trHeight w:val="272"/>
        </w:trPr>
        <w:tc>
          <w:tcPr>
            <w:tcW w:w="1696" w:type="dxa"/>
            <w:vMerge/>
            <w:vAlign w:val="center"/>
          </w:tcPr>
          <w:p w:rsidR="004C1FBE" w:rsidRPr="00051D65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4C1FBE" w:rsidRPr="00BA5129" w:rsidRDefault="00E060D7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5129">
              <w:rPr>
                <w:rFonts w:ascii="Times New Roman" w:hAnsi="Times New Roman"/>
                <w:b/>
                <w:sz w:val="20"/>
                <w:szCs w:val="20"/>
              </w:rPr>
              <w:t>8.2</w:t>
            </w:r>
          </w:p>
        </w:tc>
        <w:tc>
          <w:tcPr>
            <w:tcW w:w="992" w:type="dxa"/>
            <w:vMerge/>
          </w:tcPr>
          <w:p w:rsidR="004C1FBE" w:rsidRPr="00BA5129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4C1FBE" w:rsidRPr="00BA5129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5129">
              <w:rPr>
                <w:rFonts w:ascii="Times New Roman" w:hAnsi="Times New Roman"/>
                <w:sz w:val="18"/>
                <w:szCs w:val="18"/>
              </w:rPr>
              <w:t>300 000</w:t>
            </w:r>
          </w:p>
        </w:tc>
        <w:tc>
          <w:tcPr>
            <w:tcW w:w="1701" w:type="dxa"/>
            <w:vMerge/>
            <w:vAlign w:val="center"/>
          </w:tcPr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71169" w:rsidRPr="00471169" w:rsidTr="00B97E76">
        <w:trPr>
          <w:cantSplit/>
          <w:trHeight w:val="280"/>
        </w:trPr>
        <w:tc>
          <w:tcPr>
            <w:tcW w:w="1696" w:type="dxa"/>
            <w:vMerge/>
            <w:vAlign w:val="center"/>
          </w:tcPr>
          <w:p w:rsidR="004C1FBE" w:rsidRPr="00051D65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4C1FBE" w:rsidRPr="00BA5129" w:rsidRDefault="00E060D7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5129">
              <w:rPr>
                <w:rFonts w:ascii="Times New Roman" w:hAnsi="Times New Roman"/>
                <w:b/>
                <w:sz w:val="20"/>
                <w:szCs w:val="20"/>
              </w:rPr>
              <w:t>7.9</w:t>
            </w:r>
          </w:p>
        </w:tc>
        <w:tc>
          <w:tcPr>
            <w:tcW w:w="992" w:type="dxa"/>
            <w:vMerge w:val="restart"/>
          </w:tcPr>
          <w:p w:rsidR="004C1FBE" w:rsidRPr="00BA5129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C1FBE" w:rsidRPr="00BA5129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5129">
              <w:rPr>
                <w:rFonts w:ascii="Times New Roman" w:hAnsi="Times New Roman"/>
                <w:sz w:val="18"/>
                <w:szCs w:val="18"/>
              </w:rPr>
              <w:t>540</w:t>
            </w:r>
          </w:p>
        </w:tc>
        <w:tc>
          <w:tcPr>
            <w:tcW w:w="1560" w:type="dxa"/>
          </w:tcPr>
          <w:p w:rsidR="004C1FBE" w:rsidRPr="00BA5129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5129">
              <w:rPr>
                <w:rFonts w:ascii="Times New Roman" w:hAnsi="Times New Roman"/>
                <w:sz w:val="18"/>
                <w:szCs w:val="18"/>
              </w:rPr>
              <w:t>30 000</w:t>
            </w:r>
          </w:p>
        </w:tc>
        <w:tc>
          <w:tcPr>
            <w:tcW w:w="1701" w:type="dxa"/>
            <w:vMerge/>
            <w:vAlign w:val="center"/>
          </w:tcPr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71169" w:rsidRPr="00471169" w:rsidTr="00B97E76">
        <w:trPr>
          <w:cantSplit/>
          <w:trHeight w:val="288"/>
        </w:trPr>
        <w:tc>
          <w:tcPr>
            <w:tcW w:w="1696" w:type="dxa"/>
            <w:vMerge/>
            <w:vAlign w:val="center"/>
          </w:tcPr>
          <w:p w:rsidR="004C1FBE" w:rsidRPr="00051D65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4C1FBE" w:rsidRPr="00BA5129" w:rsidRDefault="00E060D7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5129">
              <w:rPr>
                <w:rFonts w:ascii="Times New Roman" w:hAnsi="Times New Roman"/>
                <w:b/>
                <w:sz w:val="20"/>
                <w:szCs w:val="20"/>
              </w:rPr>
              <w:t>8.4</w:t>
            </w:r>
          </w:p>
        </w:tc>
        <w:tc>
          <w:tcPr>
            <w:tcW w:w="992" w:type="dxa"/>
            <w:vMerge/>
          </w:tcPr>
          <w:p w:rsidR="004C1FBE" w:rsidRPr="00BA5129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4C1FBE" w:rsidRPr="00BA5129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5129">
              <w:rPr>
                <w:rFonts w:ascii="Times New Roman" w:hAnsi="Times New Roman"/>
                <w:sz w:val="18"/>
                <w:szCs w:val="18"/>
              </w:rPr>
              <w:t>300 000</w:t>
            </w:r>
          </w:p>
        </w:tc>
        <w:tc>
          <w:tcPr>
            <w:tcW w:w="1701" w:type="dxa"/>
            <w:vMerge/>
            <w:vAlign w:val="center"/>
          </w:tcPr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71169" w:rsidRPr="00471169" w:rsidTr="004F7406">
        <w:trPr>
          <w:cantSplit/>
          <w:trHeight w:val="271"/>
        </w:trPr>
        <w:tc>
          <w:tcPr>
            <w:tcW w:w="1696" w:type="dxa"/>
            <w:vAlign w:val="center"/>
          </w:tcPr>
          <w:p w:rsidR="004C1FBE" w:rsidRPr="00051D65" w:rsidRDefault="000E377A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51D65">
              <w:rPr>
                <w:rFonts w:ascii="Times New Roman" w:hAnsi="Times New Roman"/>
                <w:b/>
                <w:sz w:val="18"/>
                <w:szCs w:val="18"/>
              </w:rPr>
              <w:t>Солидный Премиум</w:t>
            </w:r>
          </w:p>
        </w:tc>
        <w:tc>
          <w:tcPr>
            <w:tcW w:w="1843" w:type="dxa"/>
            <w:vAlign w:val="center"/>
          </w:tcPr>
          <w:p w:rsidR="004C1FBE" w:rsidRPr="000B1BAC" w:rsidRDefault="00DF7F68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B1BAC">
              <w:rPr>
                <w:rFonts w:ascii="Times New Roman" w:hAnsi="Times New Roman"/>
                <w:b/>
                <w:sz w:val="20"/>
                <w:szCs w:val="20"/>
              </w:rPr>
              <w:t>12.0</w:t>
            </w:r>
          </w:p>
        </w:tc>
        <w:tc>
          <w:tcPr>
            <w:tcW w:w="992" w:type="dxa"/>
          </w:tcPr>
          <w:p w:rsidR="004C1FBE" w:rsidRPr="000B1BAC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C1FBE" w:rsidRPr="000B1BAC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C1FBE" w:rsidRPr="000B1BAC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1BAC">
              <w:rPr>
                <w:rFonts w:ascii="Times New Roman" w:hAnsi="Times New Roman"/>
                <w:sz w:val="18"/>
                <w:szCs w:val="18"/>
              </w:rPr>
              <w:t>395</w:t>
            </w:r>
          </w:p>
        </w:tc>
        <w:tc>
          <w:tcPr>
            <w:tcW w:w="1560" w:type="dxa"/>
          </w:tcPr>
          <w:p w:rsidR="004C1FBE" w:rsidRPr="000B1BAC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C1FBE" w:rsidRPr="000B1BAC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C1FBE" w:rsidRPr="000B1BAC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1BAC">
              <w:rPr>
                <w:rFonts w:ascii="Times New Roman" w:hAnsi="Times New Roman"/>
                <w:sz w:val="18"/>
                <w:szCs w:val="18"/>
              </w:rPr>
              <w:t>3 000 000</w:t>
            </w:r>
          </w:p>
        </w:tc>
        <w:tc>
          <w:tcPr>
            <w:tcW w:w="1701" w:type="dxa"/>
            <w:vAlign w:val="center"/>
          </w:tcPr>
          <w:p w:rsidR="00AA6B76" w:rsidRPr="00DB1C6B" w:rsidRDefault="00AA6B76" w:rsidP="00AA6B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1C6B">
              <w:rPr>
                <w:rFonts w:ascii="Times New Roman" w:hAnsi="Times New Roman"/>
                <w:sz w:val="18"/>
                <w:szCs w:val="18"/>
              </w:rPr>
              <w:t xml:space="preserve">Не предусмотрено </w:t>
            </w:r>
          </w:p>
          <w:p w:rsidR="004C1FBE" w:rsidRPr="00D95177" w:rsidRDefault="004C1FBE" w:rsidP="00E713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4C1FBE" w:rsidRPr="00D95177" w:rsidRDefault="004C1FBE" w:rsidP="0021358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D95177">
              <w:rPr>
                <w:rFonts w:ascii="Times New Roman" w:hAnsi="Times New Roman"/>
                <w:sz w:val="18"/>
                <w:szCs w:val="18"/>
              </w:rPr>
              <w:t xml:space="preserve">Каждый 30 день (на текущий счет или </w:t>
            </w:r>
            <w:proofErr w:type="gramStart"/>
            <w:r w:rsidRPr="00D95177">
              <w:rPr>
                <w:rFonts w:ascii="Times New Roman" w:hAnsi="Times New Roman"/>
                <w:sz w:val="18"/>
                <w:szCs w:val="18"/>
              </w:rPr>
              <w:t>спец</w:t>
            </w:r>
            <w:r w:rsidR="00213583" w:rsidRPr="00D95177">
              <w:rPr>
                <w:rFonts w:ascii="Times New Roman" w:hAnsi="Times New Roman"/>
                <w:sz w:val="18"/>
                <w:szCs w:val="18"/>
              </w:rPr>
              <w:t xml:space="preserve">иальный </w:t>
            </w:r>
            <w:r w:rsidRPr="00D95177">
              <w:rPr>
                <w:rFonts w:ascii="Times New Roman" w:hAnsi="Times New Roman"/>
                <w:sz w:val="18"/>
                <w:szCs w:val="18"/>
              </w:rPr>
              <w:t xml:space="preserve"> карт</w:t>
            </w:r>
            <w:r w:rsidR="00213583" w:rsidRPr="00D95177">
              <w:rPr>
                <w:rFonts w:ascii="Times New Roman" w:hAnsi="Times New Roman"/>
                <w:sz w:val="18"/>
                <w:szCs w:val="18"/>
              </w:rPr>
              <w:t>очный</w:t>
            </w:r>
            <w:proofErr w:type="gramEnd"/>
            <w:r w:rsidR="00213583" w:rsidRPr="00D9517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95177">
              <w:rPr>
                <w:rFonts w:ascii="Times New Roman" w:hAnsi="Times New Roman"/>
                <w:sz w:val="18"/>
                <w:szCs w:val="18"/>
              </w:rPr>
              <w:t>счет)</w:t>
            </w:r>
          </w:p>
        </w:tc>
        <w:tc>
          <w:tcPr>
            <w:tcW w:w="1843" w:type="dxa"/>
          </w:tcPr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D95177">
              <w:rPr>
                <w:rFonts w:ascii="Times New Roman" w:hAnsi="Times New Roman"/>
                <w:sz w:val="18"/>
                <w:szCs w:val="18"/>
              </w:rPr>
              <w:t>Досрочное расторжение по ставке до востр</w:t>
            </w:r>
            <w:r w:rsidR="00213583" w:rsidRPr="00D95177">
              <w:rPr>
                <w:rFonts w:ascii="Times New Roman" w:hAnsi="Times New Roman"/>
                <w:sz w:val="18"/>
                <w:szCs w:val="18"/>
              </w:rPr>
              <w:t>ебования</w:t>
            </w:r>
            <w:r w:rsidRPr="00D95177">
              <w:rPr>
                <w:rFonts w:ascii="Times New Roman" w:hAnsi="Times New Roman"/>
                <w:sz w:val="18"/>
                <w:szCs w:val="18"/>
              </w:rPr>
              <w:t>.</w:t>
            </w:r>
            <w:r w:rsidRPr="00D95177">
              <w:rPr>
                <w:rFonts w:ascii="Times New Roman" w:hAnsi="Times New Roman"/>
                <w:sz w:val="18"/>
                <w:szCs w:val="18"/>
                <w:vertAlign w:val="superscript"/>
              </w:rPr>
              <w:t>1</w:t>
            </w:r>
          </w:p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177">
              <w:rPr>
                <w:rFonts w:ascii="Times New Roman" w:hAnsi="Times New Roman"/>
                <w:sz w:val="18"/>
                <w:szCs w:val="18"/>
              </w:rPr>
              <w:t>Возможны расходные операций до неснижаемого остатка</w:t>
            </w:r>
          </w:p>
        </w:tc>
      </w:tr>
      <w:tr w:rsidR="00471169" w:rsidRPr="00471169" w:rsidTr="004F7406">
        <w:trPr>
          <w:cantSplit/>
          <w:trHeight w:val="547"/>
        </w:trPr>
        <w:tc>
          <w:tcPr>
            <w:tcW w:w="1696" w:type="dxa"/>
            <w:vMerge w:val="restart"/>
            <w:vAlign w:val="center"/>
            <w:hideMark/>
          </w:tcPr>
          <w:p w:rsidR="004C1FBE" w:rsidRPr="00051D65" w:rsidRDefault="000E377A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51D65">
              <w:rPr>
                <w:rFonts w:ascii="Times New Roman" w:hAnsi="Times New Roman"/>
                <w:b/>
                <w:sz w:val="18"/>
                <w:szCs w:val="18"/>
              </w:rPr>
              <w:t>Солидный Счет</w:t>
            </w:r>
          </w:p>
        </w:tc>
        <w:tc>
          <w:tcPr>
            <w:tcW w:w="1843" w:type="dxa"/>
            <w:vAlign w:val="center"/>
            <w:hideMark/>
          </w:tcPr>
          <w:p w:rsidR="004C1FBE" w:rsidRPr="00BA5129" w:rsidRDefault="00D95177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A5129">
              <w:rPr>
                <w:rFonts w:ascii="Times New Roman" w:hAnsi="Times New Roman"/>
                <w:b/>
                <w:sz w:val="20"/>
                <w:szCs w:val="20"/>
              </w:rPr>
              <w:t>10.0</w:t>
            </w:r>
          </w:p>
        </w:tc>
        <w:tc>
          <w:tcPr>
            <w:tcW w:w="992" w:type="dxa"/>
            <w:vMerge w:val="restart"/>
          </w:tcPr>
          <w:p w:rsidR="004C1FBE" w:rsidRPr="00BA5129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C1FBE" w:rsidRPr="00BA5129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C1FBE" w:rsidRPr="00BA5129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5129">
              <w:rPr>
                <w:rFonts w:ascii="Times New Roman" w:hAnsi="Times New Roman"/>
                <w:sz w:val="18"/>
                <w:szCs w:val="18"/>
              </w:rPr>
              <w:t>не ограничен</w:t>
            </w:r>
          </w:p>
        </w:tc>
        <w:tc>
          <w:tcPr>
            <w:tcW w:w="1560" w:type="dxa"/>
          </w:tcPr>
          <w:p w:rsidR="004C1FBE" w:rsidRPr="00BA5129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C1FBE" w:rsidRPr="00BA5129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C1FBE" w:rsidRPr="00BA5129" w:rsidRDefault="004C1FBE" w:rsidP="00705C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5129">
              <w:rPr>
                <w:rFonts w:ascii="Times New Roman" w:hAnsi="Times New Roman"/>
                <w:sz w:val="18"/>
                <w:szCs w:val="18"/>
              </w:rPr>
              <w:t>до 500 000</w:t>
            </w:r>
          </w:p>
        </w:tc>
        <w:tc>
          <w:tcPr>
            <w:tcW w:w="1701" w:type="dxa"/>
            <w:vMerge w:val="restart"/>
            <w:vAlign w:val="center"/>
          </w:tcPr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177">
              <w:rPr>
                <w:rFonts w:ascii="Times New Roman" w:hAnsi="Times New Roman"/>
                <w:sz w:val="18"/>
                <w:szCs w:val="18"/>
              </w:rPr>
              <w:t>Сумма пополнения: без ограничения</w:t>
            </w:r>
          </w:p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177">
              <w:rPr>
                <w:rFonts w:ascii="Times New Roman" w:hAnsi="Times New Roman"/>
                <w:sz w:val="18"/>
                <w:szCs w:val="18"/>
              </w:rPr>
              <w:t>Срок пополнения:</w:t>
            </w:r>
          </w:p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177">
              <w:rPr>
                <w:rFonts w:ascii="Times New Roman" w:hAnsi="Times New Roman"/>
                <w:sz w:val="18"/>
                <w:szCs w:val="18"/>
              </w:rPr>
              <w:t>без ограничения</w:t>
            </w:r>
          </w:p>
        </w:tc>
        <w:tc>
          <w:tcPr>
            <w:tcW w:w="1559" w:type="dxa"/>
            <w:vMerge w:val="restart"/>
            <w:vAlign w:val="center"/>
          </w:tcPr>
          <w:p w:rsidR="004C1FBE" w:rsidRPr="00D95177" w:rsidRDefault="004C1FBE" w:rsidP="004C1FBE">
            <w:pPr>
              <w:spacing w:after="0" w:line="240" w:lineRule="auto"/>
              <w:ind w:left="-79" w:firstLine="7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177">
              <w:rPr>
                <w:rFonts w:ascii="Times New Roman" w:hAnsi="Times New Roman"/>
                <w:sz w:val="18"/>
                <w:szCs w:val="18"/>
              </w:rPr>
              <w:t>Ежемесячная капитализация</w:t>
            </w:r>
          </w:p>
        </w:tc>
        <w:tc>
          <w:tcPr>
            <w:tcW w:w="1843" w:type="dxa"/>
            <w:vMerge w:val="restart"/>
          </w:tcPr>
          <w:p w:rsidR="00213583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177">
              <w:rPr>
                <w:rFonts w:ascii="Times New Roman" w:hAnsi="Times New Roman"/>
                <w:sz w:val="18"/>
                <w:szCs w:val="18"/>
              </w:rPr>
              <w:t xml:space="preserve">Возможны расходные операции в пределах остатка на счете. </w:t>
            </w:r>
          </w:p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177">
              <w:rPr>
                <w:rFonts w:ascii="Times New Roman" w:hAnsi="Times New Roman"/>
                <w:sz w:val="18"/>
                <w:szCs w:val="18"/>
              </w:rPr>
              <w:t xml:space="preserve"> Банк имеет право в одностороннем порядке изменить % ставку.</w:t>
            </w:r>
          </w:p>
        </w:tc>
      </w:tr>
      <w:tr w:rsidR="00471169" w:rsidRPr="00471169" w:rsidTr="004F7406">
        <w:trPr>
          <w:cantSplit/>
          <w:trHeight w:val="524"/>
        </w:trPr>
        <w:tc>
          <w:tcPr>
            <w:tcW w:w="1696" w:type="dxa"/>
            <w:vMerge/>
            <w:vAlign w:val="center"/>
          </w:tcPr>
          <w:p w:rsidR="004C1FBE" w:rsidRPr="00FF7420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4C1FBE" w:rsidRPr="00BA5129" w:rsidRDefault="00D95177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A5129">
              <w:rPr>
                <w:rFonts w:ascii="Times New Roman" w:hAnsi="Times New Roman"/>
                <w:b/>
                <w:sz w:val="20"/>
                <w:szCs w:val="20"/>
              </w:rPr>
              <w:t>9.0</w:t>
            </w:r>
          </w:p>
        </w:tc>
        <w:tc>
          <w:tcPr>
            <w:tcW w:w="992" w:type="dxa"/>
            <w:vMerge/>
          </w:tcPr>
          <w:p w:rsidR="004C1FBE" w:rsidRPr="00BA5129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4C1FBE" w:rsidRPr="00BA5129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C1FBE" w:rsidRPr="00BA5129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5129">
              <w:rPr>
                <w:rFonts w:ascii="Times New Roman" w:hAnsi="Times New Roman"/>
                <w:sz w:val="18"/>
                <w:szCs w:val="18"/>
              </w:rPr>
              <w:t>свыше 500 000</w:t>
            </w:r>
          </w:p>
        </w:tc>
        <w:tc>
          <w:tcPr>
            <w:tcW w:w="1701" w:type="dxa"/>
            <w:vMerge/>
            <w:vAlign w:val="center"/>
          </w:tcPr>
          <w:p w:rsidR="004C1FBE" w:rsidRPr="00471169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4C1FBE" w:rsidRPr="00471169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4C1FBE" w:rsidRPr="00471169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</w:tbl>
    <w:p w:rsidR="009B326F" w:rsidRPr="00FF7420" w:rsidRDefault="009B326F" w:rsidP="00E54BB8">
      <w:pPr>
        <w:pStyle w:val="2"/>
        <w:contextualSpacing/>
        <w:jc w:val="both"/>
        <w:rPr>
          <w:sz w:val="18"/>
          <w:szCs w:val="18"/>
        </w:rPr>
      </w:pPr>
      <w:r w:rsidRPr="00FF7420">
        <w:rPr>
          <w:sz w:val="18"/>
          <w:szCs w:val="18"/>
          <w:vertAlign w:val="superscript"/>
        </w:rPr>
        <w:t xml:space="preserve">1 </w:t>
      </w:r>
      <w:r w:rsidR="00B42926" w:rsidRPr="00FF7420">
        <w:rPr>
          <w:sz w:val="18"/>
          <w:szCs w:val="18"/>
        </w:rPr>
        <w:t>Ставка «До востребования» 0.</w:t>
      </w:r>
      <w:r w:rsidRPr="00FF7420">
        <w:rPr>
          <w:sz w:val="18"/>
          <w:szCs w:val="18"/>
        </w:rPr>
        <w:t>01%</w:t>
      </w:r>
    </w:p>
    <w:p w:rsidR="00C41079" w:rsidRPr="00401E7A" w:rsidRDefault="00C41079" w:rsidP="00E54BB8">
      <w:pPr>
        <w:pStyle w:val="2"/>
        <w:contextualSpacing/>
        <w:jc w:val="both"/>
        <w:rPr>
          <w:snapToGrid w:val="0"/>
          <w:sz w:val="18"/>
          <w:szCs w:val="18"/>
        </w:rPr>
      </w:pPr>
      <w:bookmarkStart w:id="4" w:name="_Hlk528138712"/>
      <w:bookmarkEnd w:id="1"/>
      <w:bookmarkEnd w:id="2"/>
      <w:r w:rsidRPr="00BF109D">
        <w:rPr>
          <w:color w:val="000000" w:themeColor="text1"/>
          <w:sz w:val="18"/>
          <w:szCs w:val="18"/>
          <w:vertAlign w:val="superscript"/>
        </w:rPr>
        <w:t xml:space="preserve">2 </w:t>
      </w:r>
      <w:r w:rsidRPr="00BF109D">
        <w:rPr>
          <w:color w:val="000000" w:themeColor="text1"/>
          <w:sz w:val="18"/>
          <w:szCs w:val="18"/>
        </w:rPr>
        <w:t>П</w:t>
      </w:r>
      <w:r w:rsidR="00A3649D" w:rsidRPr="00BF109D">
        <w:rPr>
          <w:color w:val="000000" w:themeColor="text1"/>
          <w:sz w:val="18"/>
          <w:szCs w:val="18"/>
        </w:rPr>
        <w:t xml:space="preserve">роценты по выбору клиента могут: </w:t>
      </w:r>
      <w:r w:rsidRPr="00BF109D">
        <w:rPr>
          <w:snapToGrid w:val="0"/>
          <w:color w:val="000000" w:themeColor="text1"/>
          <w:sz w:val="18"/>
          <w:szCs w:val="18"/>
        </w:rPr>
        <w:t>причисляться к сумме Вклада (капитализация);</w:t>
      </w:r>
      <w:r w:rsidR="00A3649D" w:rsidRPr="00BF109D">
        <w:rPr>
          <w:snapToGrid w:val="0"/>
          <w:color w:val="000000" w:themeColor="text1"/>
          <w:sz w:val="18"/>
          <w:szCs w:val="18"/>
        </w:rPr>
        <w:t xml:space="preserve"> </w:t>
      </w:r>
      <w:r w:rsidRPr="00BF109D">
        <w:rPr>
          <w:color w:val="000000" w:themeColor="text1"/>
          <w:sz w:val="18"/>
          <w:szCs w:val="18"/>
        </w:rPr>
        <w:t>перечисляться на специальный карточный счет</w:t>
      </w:r>
      <w:r w:rsidR="00A3649D" w:rsidRPr="00BF109D">
        <w:rPr>
          <w:color w:val="000000" w:themeColor="text1"/>
          <w:sz w:val="18"/>
          <w:szCs w:val="18"/>
        </w:rPr>
        <w:t xml:space="preserve">/текущий </w:t>
      </w:r>
      <w:r w:rsidR="00A3649D" w:rsidRPr="00401E7A">
        <w:rPr>
          <w:sz w:val="18"/>
          <w:szCs w:val="18"/>
        </w:rPr>
        <w:t>счет клиента</w:t>
      </w:r>
      <w:r w:rsidRPr="00401E7A">
        <w:rPr>
          <w:snapToGrid w:val="0"/>
          <w:sz w:val="18"/>
          <w:szCs w:val="18"/>
        </w:rPr>
        <w:t>, открытый в Банке;</w:t>
      </w:r>
    </w:p>
    <w:p w:rsidR="00D44E58" w:rsidRPr="00401E7A" w:rsidRDefault="00C41079" w:rsidP="00E54BB8">
      <w:pPr>
        <w:pStyle w:val="2"/>
        <w:contextualSpacing/>
        <w:jc w:val="both"/>
        <w:rPr>
          <w:sz w:val="18"/>
          <w:szCs w:val="18"/>
        </w:rPr>
      </w:pPr>
      <w:r w:rsidRPr="00401E7A">
        <w:rPr>
          <w:snapToGrid w:val="0"/>
          <w:sz w:val="18"/>
          <w:szCs w:val="18"/>
          <w:vertAlign w:val="superscript"/>
        </w:rPr>
        <w:t xml:space="preserve">3 </w:t>
      </w:r>
      <w:r w:rsidRPr="00401E7A">
        <w:rPr>
          <w:sz w:val="18"/>
          <w:szCs w:val="18"/>
        </w:rPr>
        <w:t>При досрочном истребовании Вклада</w:t>
      </w:r>
      <w:r w:rsidR="00A3649D" w:rsidRPr="00401E7A">
        <w:rPr>
          <w:sz w:val="18"/>
          <w:szCs w:val="18"/>
        </w:rPr>
        <w:t>:</w:t>
      </w:r>
    </w:p>
    <w:p w:rsidR="00D44E58" w:rsidRPr="00401E7A" w:rsidRDefault="006C2202" w:rsidP="00E54BB8">
      <w:pPr>
        <w:pStyle w:val="2"/>
        <w:contextualSpacing/>
        <w:jc w:val="both"/>
        <w:rPr>
          <w:sz w:val="18"/>
          <w:szCs w:val="18"/>
        </w:rPr>
      </w:pPr>
      <w:r w:rsidRPr="00401E7A">
        <w:rPr>
          <w:sz w:val="18"/>
          <w:szCs w:val="18"/>
          <w:u w:val="single"/>
        </w:rPr>
        <w:t>сроком 395 дней</w:t>
      </w:r>
      <w:r w:rsidR="00A3649D" w:rsidRPr="00401E7A">
        <w:rPr>
          <w:sz w:val="18"/>
          <w:szCs w:val="18"/>
          <w:u w:val="single"/>
        </w:rPr>
        <w:t>:</w:t>
      </w:r>
      <w:r w:rsidR="00A3649D" w:rsidRPr="00401E7A">
        <w:rPr>
          <w:sz w:val="18"/>
          <w:szCs w:val="18"/>
        </w:rPr>
        <w:t xml:space="preserve"> </w:t>
      </w:r>
      <w:r w:rsidR="00C41079" w:rsidRPr="00401E7A">
        <w:rPr>
          <w:sz w:val="18"/>
          <w:szCs w:val="18"/>
        </w:rPr>
        <w:t xml:space="preserve">в период с 1 по </w:t>
      </w:r>
      <w:r w:rsidR="00D44E58" w:rsidRPr="00401E7A">
        <w:rPr>
          <w:sz w:val="18"/>
          <w:szCs w:val="18"/>
        </w:rPr>
        <w:t>197</w:t>
      </w:r>
      <w:r w:rsidR="00C41079" w:rsidRPr="00401E7A">
        <w:rPr>
          <w:sz w:val="18"/>
          <w:szCs w:val="18"/>
        </w:rPr>
        <w:t xml:space="preserve"> день срока действия вклада все ранее </w:t>
      </w:r>
      <w:r w:rsidR="006A72A1" w:rsidRPr="00401E7A">
        <w:rPr>
          <w:sz w:val="18"/>
          <w:szCs w:val="18"/>
        </w:rPr>
        <w:t xml:space="preserve">начисленные и/или </w:t>
      </w:r>
      <w:r w:rsidR="00C41079" w:rsidRPr="00401E7A">
        <w:rPr>
          <w:sz w:val="18"/>
          <w:szCs w:val="18"/>
        </w:rPr>
        <w:t>выплаченные проценты пересчитываются по ставке «До востребования»</w:t>
      </w:r>
      <w:r w:rsidR="00A3649D" w:rsidRPr="00401E7A">
        <w:rPr>
          <w:sz w:val="18"/>
          <w:szCs w:val="18"/>
        </w:rPr>
        <w:t xml:space="preserve">; </w:t>
      </w:r>
      <w:r w:rsidR="000A0482" w:rsidRPr="00401E7A">
        <w:rPr>
          <w:sz w:val="18"/>
          <w:szCs w:val="18"/>
        </w:rPr>
        <w:t xml:space="preserve">в период с </w:t>
      </w:r>
      <w:r w:rsidR="00D44E58" w:rsidRPr="00401E7A">
        <w:rPr>
          <w:sz w:val="18"/>
          <w:szCs w:val="18"/>
        </w:rPr>
        <w:t>198</w:t>
      </w:r>
      <w:r w:rsidR="000A0482" w:rsidRPr="00401E7A">
        <w:rPr>
          <w:sz w:val="18"/>
          <w:szCs w:val="18"/>
        </w:rPr>
        <w:t xml:space="preserve"> по </w:t>
      </w:r>
      <w:r w:rsidR="00D44E58" w:rsidRPr="00401E7A">
        <w:rPr>
          <w:sz w:val="18"/>
          <w:szCs w:val="18"/>
        </w:rPr>
        <w:t>394</w:t>
      </w:r>
      <w:r w:rsidR="00C41079" w:rsidRPr="00401E7A">
        <w:rPr>
          <w:sz w:val="18"/>
          <w:szCs w:val="18"/>
        </w:rPr>
        <w:t xml:space="preserve"> день срока действия вклада все ранее </w:t>
      </w:r>
      <w:r w:rsidR="006A72A1" w:rsidRPr="00401E7A">
        <w:rPr>
          <w:sz w:val="18"/>
          <w:szCs w:val="18"/>
        </w:rPr>
        <w:t xml:space="preserve">начисленные и/или </w:t>
      </w:r>
      <w:r w:rsidR="00C41079" w:rsidRPr="00401E7A">
        <w:rPr>
          <w:sz w:val="18"/>
          <w:szCs w:val="18"/>
        </w:rPr>
        <w:t xml:space="preserve">выплаченные проценты пересчитываются по ставке </w:t>
      </w:r>
      <w:r w:rsidR="00207F3D" w:rsidRPr="00401E7A">
        <w:rPr>
          <w:sz w:val="18"/>
          <w:szCs w:val="18"/>
        </w:rPr>
        <w:t>2.5</w:t>
      </w:r>
      <w:r w:rsidR="00C41079" w:rsidRPr="00401E7A">
        <w:rPr>
          <w:sz w:val="18"/>
          <w:szCs w:val="18"/>
        </w:rPr>
        <w:t>%</w:t>
      </w:r>
      <w:r w:rsidR="00180661">
        <w:rPr>
          <w:sz w:val="18"/>
          <w:szCs w:val="18"/>
        </w:rPr>
        <w:t>.</w:t>
      </w:r>
      <w:r w:rsidR="00C41079" w:rsidRPr="00856063">
        <w:rPr>
          <w:color w:val="FF0000"/>
          <w:sz w:val="18"/>
          <w:szCs w:val="18"/>
        </w:rPr>
        <w:t xml:space="preserve">  </w:t>
      </w:r>
    </w:p>
    <w:p w:rsidR="00C1553C" w:rsidRPr="00092078" w:rsidRDefault="006C2202" w:rsidP="00C1553C">
      <w:pPr>
        <w:pStyle w:val="2"/>
        <w:contextualSpacing/>
        <w:jc w:val="both"/>
        <w:rPr>
          <w:sz w:val="18"/>
          <w:szCs w:val="18"/>
        </w:rPr>
      </w:pPr>
      <w:r w:rsidRPr="00401E7A">
        <w:rPr>
          <w:sz w:val="18"/>
          <w:szCs w:val="18"/>
          <w:u w:val="single"/>
        </w:rPr>
        <w:t>сроком 540 дней</w:t>
      </w:r>
      <w:r w:rsidR="00A3649D" w:rsidRPr="00401E7A">
        <w:rPr>
          <w:sz w:val="18"/>
          <w:szCs w:val="18"/>
          <w:u w:val="single"/>
        </w:rPr>
        <w:t xml:space="preserve">: </w:t>
      </w:r>
      <w:r w:rsidR="00D44E58" w:rsidRPr="00401E7A">
        <w:rPr>
          <w:sz w:val="18"/>
          <w:szCs w:val="18"/>
        </w:rPr>
        <w:t xml:space="preserve">в период с 1 по 270 день срока действия вклада все ранее </w:t>
      </w:r>
      <w:r w:rsidR="006A72A1" w:rsidRPr="00401E7A">
        <w:rPr>
          <w:sz w:val="18"/>
          <w:szCs w:val="18"/>
        </w:rPr>
        <w:t xml:space="preserve">начисленные и/или </w:t>
      </w:r>
      <w:r w:rsidR="00D44E58" w:rsidRPr="00401E7A">
        <w:rPr>
          <w:sz w:val="18"/>
          <w:szCs w:val="18"/>
        </w:rPr>
        <w:t>выплаченные проценты пересчитываются по ставке «До востребования»;</w:t>
      </w:r>
      <w:r w:rsidR="00A3649D" w:rsidRPr="00401E7A">
        <w:rPr>
          <w:sz w:val="18"/>
          <w:szCs w:val="18"/>
        </w:rPr>
        <w:t xml:space="preserve"> </w:t>
      </w:r>
      <w:r w:rsidR="00D44E58" w:rsidRPr="00401E7A">
        <w:rPr>
          <w:sz w:val="18"/>
          <w:szCs w:val="18"/>
        </w:rPr>
        <w:t>в период с 271 по 539 день срока действия вклада все ранее</w:t>
      </w:r>
      <w:r w:rsidR="006A72A1" w:rsidRPr="00401E7A">
        <w:rPr>
          <w:sz w:val="18"/>
          <w:szCs w:val="18"/>
        </w:rPr>
        <w:t xml:space="preserve"> начисленные и/или</w:t>
      </w:r>
      <w:r w:rsidR="00D44E58" w:rsidRPr="00401E7A">
        <w:rPr>
          <w:sz w:val="18"/>
          <w:szCs w:val="18"/>
        </w:rPr>
        <w:t xml:space="preserve"> выплаченные процен</w:t>
      </w:r>
      <w:r w:rsidR="00D20670" w:rsidRPr="00401E7A">
        <w:rPr>
          <w:sz w:val="18"/>
          <w:szCs w:val="18"/>
        </w:rPr>
        <w:t xml:space="preserve">ты пересчитываются </w:t>
      </w:r>
      <w:r w:rsidR="00D20670" w:rsidRPr="00092078">
        <w:rPr>
          <w:sz w:val="18"/>
          <w:szCs w:val="18"/>
        </w:rPr>
        <w:t xml:space="preserve">по ставке </w:t>
      </w:r>
      <w:r w:rsidR="00AC6354" w:rsidRPr="00092078">
        <w:rPr>
          <w:sz w:val="18"/>
          <w:szCs w:val="18"/>
        </w:rPr>
        <w:t xml:space="preserve">2.5%.  </w:t>
      </w:r>
    </w:p>
    <w:p w:rsidR="00C74F37" w:rsidRPr="00A95D28" w:rsidRDefault="00C74F37" w:rsidP="00C74F37">
      <w:pPr>
        <w:pStyle w:val="2"/>
        <w:contextualSpacing/>
        <w:jc w:val="both"/>
        <w:rPr>
          <w:sz w:val="18"/>
          <w:szCs w:val="18"/>
        </w:rPr>
      </w:pPr>
      <w:r w:rsidRPr="00092078">
        <w:rPr>
          <w:sz w:val="18"/>
          <w:szCs w:val="18"/>
          <w:u w:val="single"/>
        </w:rPr>
        <w:t xml:space="preserve">сроком 750 </w:t>
      </w:r>
      <w:r w:rsidRPr="00D441C4">
        <w:rPr>
          <w:sz w:val="18"/>
          <w:szCs w:val="18"/>
          <w:u w:val="single"/>
        </w:rPr>
        <w:t xml:space="preserve">дней: </w:t>
      </w:r>
      <w:r w:rsidRPr="00D441C4">
        <w:rPr>
          <w:sz w:val="18"/>
          <w:szCs w:val="18"/>
        </w:rPr>
        <w:t xml:space="preserve">в </w:t>
      </w:r>
      <w:r w:rsidRPr="00A95D28">
        <w:rPr>
          <w:sz w:val="18"/>
          <w:szCs w:val="18"/>
        </w:rPr>
        <w:t xml:space="preserve">период с 1 по 375 день срока действия вклада все ранее начисленные и/или выплаченные проценты пересчитываются по ставке «До востребования»; в период с 376 по 749 день срока действия вклада все ранее начисленные и/или выплаченные проценты пересчитываются по ставке </w:t>
      </w:r>
      <w:r w:rsidR="00AC6354" w:rsidRPr="00A95D28">
        <w:rPr>
          <w:sz w:val="18"/>
          <w:szCs w:val="18"/>
        </w:rPr>
        <w:t>2.5%</w:t>
      </w:r>
      <w:r w:rsidR="00180661" w:rsidRPr="00A95D28">
        <w:rPr>
          <w:sz w:val="18"/>
          <w:szCs w:val="18"/>
        </w:rPr>
        <w:t>.</w:t>
      </w:r>
      <w:r w:rsidR="00AC6354" w:rsidRPr="00A95D28">
        <w:rPr>
          <w:sz w:val="18"/>
          <w:szCs w:val="18"/>
        </w:rPr>
        <w:t xml:space="preserve">  </w:t>
      </w:r>
    </w:p>
    <w:p w:rsidR="00B87F96" w:rsidRPr="003348E2" w:rsidRDefault="000C7B09" w:rsidP="00B87F96">
      <w:pPr>
        <w:pStyle w:val="2"/>
        <w:contextualSpacing/>
        <w:jc w:val="both"/>
        <w:rPr>
          <w:sz w:val="18"/>
          <w:szCs w:val="18"/>
        </w:rPr>
      </w:pPr>
      <w:bookmarkStart w:id="5" w:name="_Hlk98950563"/>
      <w:r>
        <w:rPr>
          <w:sz w:val="18"/>
          <w:szCs w:val="18"/>
          <w:vertAlign w:val="superscript"/>
        </w:rPr>
        <w:t>4</w:t>
      </w:r>
      <w:r w:rsidR="00B87F96" w:rsidRPr="003348E2">
        <w:rPr>
          <w:sz w:val="18"/>
          <w:szCs w:val="18"/>
        </w:rPr>
        <w:t xml:space="preserve"> Ранее выплаченные проценты пересчету не подлежат.</w:t>
      </w:r>
    </w:p>
    <w:p w:rsidR="00B87F96" w:rsidRPr="00416046" w:rsidRDefault="00B87F96" w:rsidP="00DB1C6B">
      <w:pPr>
        <w:pStyle w:val="2"/>
        <w:contextualSpacing/>
        <w:jc w:val="both"/>
        <w:rPr>
          <w:sz w:val="18"/>
          <w:szCs w:val="18"/>
        </w:rPr>
      </w:pPr>
    </w:p>
    <w:bookmarkEnd w:id="5"/>
    <w:p w:rsidR="009B7F9E" w:rsidRPr="00471169" w:rsidRDefault="009B7F9E" w:rsidP="009B7F9E">
      <w:pPr>
        <w:pStyle w:val="2"/>
        <w:contextualSpacing/>
        <w:jc w:val="both"/>
        <w:rPr>
          <w:color w:val="000000" w:themeColor="text1"/>
          <w:sz w:val="18"/>
          <w:szCs w:val="18"/>
        </w:rPr>
      </w:pPr>
    </w:p>
    <w:p w:rsidR="00D00564" w:rsidRDefault="00D00564" w:rsidP="00D00564">
      <w:pPr>
        <w:pStyle w:val="2"/>
        <w:contextualSpacing/>
        <w:jc w:val="both"/>
        <w:rPr>
          <w:color w:val="000000" w:themeColor="text1"/>
          <w:sz w:val="18"/>
          <w:szCs w:val="18"/>
          <w:vertAlign w:val="superscript"/>
        </w:rPr>
      </w:pPr>
    </w:p>
    <w:p w:rsidR="00595499" w:rsidRPr="00471169" w:rsidRDefault="00595499" w:rsidP="00D00564">
      <w:pPr>
        <w:pStyle w:val="2"/>
        <w:contextualSpacing/>
        <w:jc w:val="both"/>
        <w:rPr>
          <w:color w:val="000000" w:themeColor="text1"/>
          <w:sz w:val="18"/>
          <w:szCs w:val="18"/>
        </w:rPr>
      </w:pPr>
    </w:p>
    <w:bookmarkEnd w:id="4"/>
    <w:p w:rsidR="00CF5B32" w:rsidRDefault="00111625" w:rsidP="00FB3C14">
      <w:pPr>
        <w:pStyle w:val="MainText"/>
        <w:ind w:left="-284" w:firstLine="0"/>
        <w:jc w:val="left"/>
        <w:rPr>
          <w:rFonts w:ascii="Times New Roman" w:hAnsi="Times New Roman" w:cs="Times New Roman"/>
          <w:color w:val="FF0000"/>
          <w:sz w:val="18"/>
          <w:szCs w:val="18"/>
          <w:lang w:val="ru-RU"/>
        </w:rPr>
      </w:pPr>
      <w:r w:rsidRPr="00FB3C14">
        <w:rPr>
          <w:rFonts w:ascii="Times New Roman" w:hAnsi="Times New Roman" w:cs="Times New Roman"/>
          <w:b/>
          <w:color w:val="auto"/>
          <w:sz w:val="26"/>
          <w:szCs w:val="26"/>
          <w:lang w:val="ru-RU"/>
        </w:rPr>
        <w:t xml:space="preserve"> </w:t>
      </w:r>
      <w:r w:rsidR="00F7354A" w:rsidRPr="00FB3C14">
        <w:rPr>
          <w:rFonts w:ascii="Times New Roman" w:hAnsi="Times New Roman" w:cs="Times New Roman"/>
          <w:b/>
          <w:sz w:val="26"/>
          <w:szCs w:val="26"/>
          <w:lang w:val="ru-RU"/>
        </w:rPr>
        <w:t xml:space="preserve">     </w:t>
      </w:r>
      <w:r w:rsidR="00D05130">
        <w:rPr>
          <w:rFonts w:ascii="Times New Roman" w:hAnsi="Times New Roman" w:cs="Times New Roman"/>
          <w:b/>
          <w:sz w:val="26"/>
          <w:szCs w:val="26"/>
          <w:lang w:val="ru-RU"/>
        </w:rPr>
        <w:t xml:space="preserve">      </w:t>
      </w:r>
      <w:r w:rsidR="0093403C" w:rsidRPr="00FB3C14">
        <w:rPr>
          <w:rFonts w:ascii="Times New Roman" w:hAnsi="Times New Roman" w:cs="Times New Roman"/>
          <w:b/>
          <w:sz w:val="26"/>
          <w:szCs w:val="26"/>
          <w:lang w:val="ru-RU"/>
        </w:rPr>
        <w:t>Вклады</w:t>
      </w:r>
      <w:r w:rsidR="00FD1E57" w:rsidRPr="00FB3C14">
        <w:rPr>
          <w:rFonts w:ascii="Times New Roman" w:hAnsi="Times New Roman" w:cs="Times New Roman"/>
          <w:b/>
          <w:sz w:val="26"/>
          <w:szCs w:val="26"/>
          <w:lang w:val="ru-RU"/>
        </w:rPr>
        <w:t xml:space="preserve"> </w:t>
      </w:r>
      <w:r w:rsidR="0093403C" w:rsidRPr="00FB3C14">
        <w:rPr>
          <w:rFonts w:ascii="Times New Roman" w:hAnsi="Times New Roman" w:cs="Times New Roman"/>
          <w:b/>
          <w:sz w:val="26"/>
          <w:szCs w:val="26"/>
          <w:lang w:val="ru-RU"/>
        </w:rPr>
        <w:t xml:space="preserve">в иностранной валюте                                                   </w:t>
      </w:r>
      <w:r w:rsidR="00785AD0" w:rsidRPr="00FB3C14">
        <w:rPr>
          <w:rFonts w:ascii="Times New Roman" w:hAnsi="Times New Roman" w:cs="Times New Roman"/>
          <w:b/>
          <w:sz w:val="26"/>
          <w:szCs w:val="26"/>
          <w:lang w:val="ru-RU"/>
        </w:rPr>
        <w:t xml:space="preserve">    </w:t>
      </w:r>
      <w:r w:rsidR="00EF573D" w:rsidRPr="00FB3C14">
        <w:rPr>
          <w:rFonts w:ascii="Times New Roman" w:hAnsi="Times New Roman" w:cs="Times New Roman"/>
          <w:b/>
          <w:sz w:val="26"/>
          <w:szCs w:val="26"/>
          <w:lang w:val="ru-RU"/>
        </w:rPr>
        <w:t xml:space="preserve">      </w:t>
      </w:r>
      <w:r w:rsidR="0093403C" w:rsidRPr="00FB3C14">
        <w:rPr>
          <w:rFonts w:ascii="Times New Roman" w:hAnsi="Times New Roman" w:cs="Times New Roman"/>
          <w:b/>
          <w:sz w:val="26"/>
          <w:szCs w:val="26"/>
          <w:lang w:val="ru-RU"/>
        </w:rPr>
        <w:t xml:space="preserve">  </w:t>
      </w:r>
      <w:r w:rsidR="00CF5B32" w:rsidRPr="00D95177">
        <w:rPr>
          <w:rFonts w:ascii="Times New Roman" w:hAnsi="Times New Roman" w:cs="Times New Roman"/>
          <w:color w:val="auto"/>
          <w:sz w:val="18"/>
          <w:szCs w:val="18"/>
          <w:lang w:val="ru-RU"/>
        </w:rPr>
        <w:t xml:space="preserve">введены в действие </w:t>
      </w:r>
      <w:proofErr w:type="gramStart"/>
      <w:r w:rsidR="00CF5B32" w:rsidRPr="00D95177">
        <w:rPr>
          <w:rFonts w:ascii="Times New Roman" w:hAnsi="Times New Roman" w:cs="Times New Roman"/>
          <w:color w:val="auto"/>
          <w:sz w:val="18"/>
          <w:szCs w:val="18"/>
          <w:lang w:val="ru-RU"/>
        </w:rPr>
        <w:t>с</w:t>
      </w:r>
      <w:r w:rsidR="00A95D28" w:rsidRPr="00D95177">
        <w:rPr>
          <w:rFonts w:ascii="Times New Roman" w:hAnsi="Times New Roman" w:cs="Times New Roman"/>
          <w:color w:val="auto"/>
          <w:sz w:val="18"/>
          <w:szCs w:val="18"/>
          <w:lang w:val="ru-RU"/>
        </w:rPr>
        <w:t xml:space="preserve">  </w:t>
      </w:r>
      <w:r w:rsidR="00E170A2">
        <w:rPr>
          <w:rFonts w:ascii="Times New Roman" w:hAnsi="Times New Roman" w:cs="Times New Roman"/>
          <w:color w:val="FF0000"/>
          <w:sz w:val="18"/>
          <w:szCs w:val="18"/>
          <w:lang w:val="ru-RU"/>
        </w:rPr>
        <w:t>2</w:t>
      </w:r>
      <w:r w:rsidR="00B3283E" w:rsidRPr="00B3283E">
        <w:rPr>
          <w:rFonts w:ascii="Times New Roman" w:hAnsi="Times New Roman" w:cs="Times New Roman"/>
          <w:color w:val="FF0000"/>
          <w:sz w:val="18"/>
          <w:szCs w:val="18"/>
          <w:lang w:val="ru-RU"/>
        </w:rPr>
        <w:t>3</w:t>
      </w:r>
      <w:r w:rsidR="00CF5B32" w:rsidRPr="00D95177">
        <w:rPr>
          <w:rFonts w:ascii="Times New Roman" w:hAnsi="Times New Roman" w:cs="Times New Roman"/>
          <w:color w:val="FF0000"/>
          <w:sz w:val="18"/>
          <w:szCs w:val="18"/>
          <w:lang w:val="ru-RU"/>
        </w:rPr>
        <w:t>.</w:t>
      </w:r>
      <w:r w:rsidR="00B3283E" w:rsidRPr="00B3283E">
        <w:rPr>
          <w:rFonts w:ascii="Times New Roman" w:hAnsi="Times New Roman" w:cs="Times New Roman"/>
          <w:color w:val="FF0000"/>
          <w:sz w:val="18"/>
          <w:szCs w:val="18"/>
          <w:lang w:val="ru-RU"/>
        </w:rPr>
        <w:t>05</w:t>
      </w:r>
      <w:r w:rsidR="00CF5B32" w:rsidRPr="00D95177">
        <w:rPr>
          <w:rFonts w:ascii="Times New Roman" w:hAnsi="Times New Roman" w:cs="Times New Roman"/>
          <w:color w:val="FF0000"/>
          <w:sz w:val="18"/>
          <w:szCs w:val="18"/>
          <w:lang w:val="ru-RU"/>
        </w:rPr>
        <w:t>.202</w:t>
      </w:r>
      <w:r w:rsidR="009A7EEA" w:rsidRPr="00D95177">
        <w:rPr>
          <w:rFonts w:ascii="Times New Roman" w:hAnsi="Times New Roman" w:cs="Times New Roman"/>
          <w:color w:val="FF0000"/>
          <w:sz w:val="18"/>
          <w:szCs w:val="18"/>
          <w:lang w:val="ru-RU"/>
        </w:rPr>
        <w:t>2</w:t>
      </w:r>
      <w:proofErr w:type="gramEnd"/>
      <w:r w:rsidR="00CF5B32" w:rsidRPr="00D95177">
        <w:rPr>
          <w:rFonts w:ascii="Times New Roman" w:hAnsi="Times New Roman" w:cs="Times New Roman"/>
          <w:color w:val="FF0000"/>
          <w:sz w:val="18"/>
          <w:szCs w:val="18"/>
          <w:lang w:val="ru-RU"/>
        </w:rPr>
        <w:t xml:space="preserve"> г.</w:t>
      </w:r>
    </w:p>
    <w:p w:rsidR="00D129EA" w:rsidRDefault="00D129EA" w:rsidP="00FB3C14">
      <w:pPr>
        <w:pStyle w:val="MainText"/>
        <w:ind w:left="-284" w:firstLine="0"/>
        <w:jc w:val="left"/>
        <w:rPr>
          <w:rFonts w:ascii="Times New Roman" w:hAnsi="Times New Roman" w:cs="Times New Roman"/>
          <w:sz w:val="18"/>
          <w:szCs w:val="18"/>
          <w:lang w:val="ru-RU"/>
        </w:rPr>
      </w:pPr>
    </w:p>
    <w:p w:rsidR="00345FB4" w:rsidRDefault="00345FB4" w:rsidP="00FB3C14">
      <w:pPr>
        <w:pStyle w:val="MainText"/>
        <w:ind w:left="-284" w:firstLine="0"/>
        <w:jc w:val="left"/>
        <w:rPr>
          <w:rFonts w:ascii="Times New Roman" w:hAnsi="Times New Roman" w:cs="Times New Roman"/>
          <w:sz w:val="18"/>
          <w:szCs w:val="18"/>
          <w:lang w:val="ru-RU"/>
        </w:rPr>
      </w:pPr>
    </w:p>
    <w:tbl>
      <w:tblPr>
        <w:tblpPr w:leftFromText="180" w:rightFromText="180" w:vertAnchor="text" w:horzAnchor="margin" w:tblpY="-48"/>
        <w:tblW w:w="1105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7"/>
        <w:gridCol w:w="1020"/>
        <w:gridCol w:w="1064"/>
        <w:gridCol w:w="70"/>
        <w:gridCol w:w="1046"/>
        <w:gridCol w:w="993"/>
        <w:gridCol w:w="1079"/>
        <w:gridCol w:w="1560"/>
        <w:gridCol w:w="1275"/>
        <w:gridCol w:w="1418"/>
      </w:tblGrid>
      <w:tr w:rsidR="00D129EA" w:rsidRPr="00401E7A" w:rsidTr="00D129EA">
        <w:trPr>
          <w:cantSplit/>
          <w:trHeight w:val="698"/>
        </w:trPr>
        <w:tc>
          <w:tcPr>
            <w:tcW w:w="1527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129EA" w:rsidRPr="00401E7A" w:rsidRDefault="00D129EA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01E7A">
              <w:rPr>
                <w:rFonts w:ascii="Times New Roman" w:hAnsi="Times New Roman"/>
                <w:b/>
              </w:rPr>
              <w:t>Название</w:t>
            </w:r>
          </w:p>
        </w:tc>
        <w:tc>
          <w:tcPr>
            <w:tcW w:w="320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29EA" w:rsidRDefault="00D129EA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129EA" w:rsidRDefault="00D129EA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129EA" w:rsidRPr="00401E7A" w:rsidRDefault="00D129EA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>Ставка % годовых</w:t>
            </w:r>
          </w:p>
          <w:p w:rsidR="00D129EA" w:rsidRPr="00401E7A" w:rsidRDefault="00D129EA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129EA" w:rsidRPr="00401E7A" w:rsidRDefault="00D129EA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129EA" w:rsidRPr="00401E7A" w:rsidRDefault="00D129EA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129EA" w:rsidRPr="00401E7A" w:rsidRDefault="00D129EA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129EA" w:rsidRDefault="00D129EA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129EA" w:rsidRDefault="00D129EA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>Срок вклада</w:t>
            </w:r>
          </w:p>
          <w:p w:rsidR="00D129EA" w:rsidRPr="00401E7A" w:rsidRDefault="00D129EA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16C9D">
              <w:rPr>
                <w:rFonts w:ascii="Times New Roman" w:hAnsi="Times New Roman"/>
                <w:sz w:val="18"/>
                <w:szCs w:val="18"/>
              </w:rPr>
              <w:t>(дни)</w:t>
            </w:r>
          </w:p>
        </w:tc>
        <w:tc>
          <w:tcPr>
            <w:tcW w:w="1079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129EA" w:rsidRPr="00401E7A" w:rsidRDefault="00D129EA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129EA" w:rsidRPr="00401E7A" w:rsidRDefault="00D129EA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129EA" w:rsidRPr="00401E7A" w:rsidRDefault="00D129EA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>Мин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имальная</w:t>
            </w: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 xml:space="preserve"> сумма вклада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C16C9D">
              <w:rPr>
                <w:rFonts w:ascii="Times New Roman" w:hAnsi="Times New Roman"/>
                <w:sz w:val="18"/>
                <w:szCs w:val="18"/>
              </w:rPr>
              <w:t>(в валюте вклада)</w:t>
            </w:r>
          </w:p>
        </w:tc>
        <w:tc>
          <w:tcPr>
            <w:tcW w:w="1560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D129EA" w:rsidRPr="00401E7A" w:rsidRDefault="00D129EA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>Мин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имальная</w:t>
            </w: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 xml:space="preserve"> сумма пополнения</w:t>
            </w:r>
          </w:p>
        </w:tc>
        <w:tc>
          <w:tcPr>
            <w:tcW w:w="1275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D129EA" w:rsidRPr="00401E7A" w:rsidRDefault="00D129EA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>Выплата процентов</w:t>
            </w:r>
          </w:p>
        </w:tc>
        <w:tc>
          <w:tcPr>
            <w:tcW w:w="1418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129EA" w:rsidRPr="00401E7A" w:rsidRDefault="00D129EA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129EA" w:rsidRPr="00401E7A" w:rsidRDefault="00D129EA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129EA" w:rsidRDefault="00D129EA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129EA" w:rsidRPr="00401E7A" w:rsidRDefault="00D129EA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 xml:space="preserve">Дополнительные условия </w:t>
            </w:r>
          </w:p>
        </w:tc>
      </w:tr>
      <w:tr w:rsidR="00D129EA" w:rsidRPr="00401E7A" w:rsidTr="00D02F67">
        <w:trPr>
          <w:cantSplit/>
          <w:trHeight w:val="697"/>
        </w:trPr>
        <w:tc>
          <w:tcPr>
            <w:tcW w:w="152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129EA" w:rsidRPr="00401E7A" w:rsidRDefault="00D129EA" w:rsidP="004A6F7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129EA" w:rsidRPr="00401E7A" w:rsidRDefault="00D129EA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401E7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USD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129EA" w:rsidRPr="00851C07" w:rsidRDefault="00D129EA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851C0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EUR</w:t>
            </w:r>
          </w:p>
        </w:tc>
        <w:tc>
          <w:tcPr>
            <w:tcW w:w="10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129EA" w:rsidRPr="00851C07" w:rsidRDefault="00D129EA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851C0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CNY</w:t>
            </w:r>
            <w:r w:rsidRPr="00851C07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93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29EA" w:rsidRPr="00851C07" w:rsidRDefault="00D129EA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29EA" w:rsidRPr="00851C07" w:rsidRDefault="00D129EA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129EA" w:rsidRPr="00401E7A" w:rsidRDefault="00D129EA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129EA" w:rsidRPr="00401E7A" w:rsidRDefault="00D129EA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29EA" w:rsidRPr="00401E7A" w:rsidRDefault="00D129EA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16046" w:rsidRPr="00401E7A" w:rsidTr="00D02F67">
        <w:trPr>
          <w:cantSplit/>
          <w:trHeight w:val="255"/>
        </w:trPr>
        <w:tc>
          <w:tcPr>
            <w:tcW w:w="1527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416046" w:rsidRPr="003348E2" w:rsidRDefault="00416046" w:rsidP="00D129E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348E2">
              <w:rPr>
                <w:rFonts w:ascii="Times New Roman" w:hAnsi="Times New Roman"/>
                <w:b/>
                <w:sz w:val="18"/>
                <w:szCs w:val="18"/>
              </w:rPr>
              <w:t>Солидное Решение</w:t>
            </w:r>
          </w:p>
        </w:tc>
        <w:tc>
          <w:tcPr>
            <w:tcW w:w="102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416046" w:rsidRPr="00BA5129" w:rsidRDefault="00D02F67" w:rsidP="001502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A512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0.3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416046" w:rsidRPr="00BA5129" w:rsidRDefault="00D02F67" w:rsidP="004160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A512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0.05</w:t>
            </w:r>
          </w:p>
        </w:tc>
        <w:tc>
          <w:tcPr>
            <w:tcW w:w="104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416046" w:rsidRPr="00BA5129" w:rsidRDefault="007C4EBB" w:rsidP="004160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512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0.4</w:t>
            </w:r>
          </w:p>
        </w:tc>
        <w:tc>
          <w:tcPr>
            <w:tcW w:w="993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416046" w:rsidRPr="00851C07" w:rsidRDefault="00416046" w:rsidP="00D129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16046" w:rsidRPr="00851C07" w:rsidRDefault="00416046" w:rsidP="00766E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C07"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107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416046" w:rsidRPr="00851C07" w:rsidRDefault="00416046" w:rsidP="005F78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1C07"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  <w:r w:rsidRPr="00851C07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560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416046" w:rsidRPr="00DB1C6B" w:rsidRDefault="00416046" w:rsidP="00DB1C6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1C6B">
              <w:rPr>
                <w:rFonts w:ascii="Times New Roman" w:hAnsi="Times New Roman"/>
                <w:sz w:val="18"/>
                <w:szCs w:val="18"/>
              </w:rPr>
              <w:t xml:space="preserve">Не предусмотрено </w:t>
            </w:r>
          </w:p>
          <w:p w:rsidR="00416046" w:rsidRPr="00DB1C6B" w:rsidRDefault="00416046" w:rsidP="00DB1C6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16046" w:rsidRPr="00401E7A" w:rsidRDefault="00416046" w:rsidP="00DB1C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416046" w:rsidRPr="00401E7A" w:rsidRDefault="00416046" w:rsidP="009A4B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 xml:space="preserve">Каждый 30 день (на текущий счет или </w:t>
            </w:r>
            <w:proofErr w:type="gramStart"/>
            <w:r w:rsidRPr="00401E7A">
              <w:rPr>
                <w:rFonts w:ascii="Times New Roman" w:hAnsi="Times New Roman"/>
                <w:sz w:val="18"/>
                <w:szCs w:val="18"/>
              </w:rPr>
              <w:t>спец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иальный </w:t>
            </w:r>
            <w:r w:rsidRPr="00401E7A">
              <w:rPr>
                <w:rFonts w:ascii="Times New Roman" w:hAnsi="Times New Roman"/>
                <w:sz w:val="18"/>
                <w:szCs w:val="18"/>
              </w:rPr>
              <w:t xml:space="preserve"> карт</w:t>
            </w:r>
            <w:r>
              <w:rPr>
                <w:rFonts w:ascii="Times New Roman" w:hAnsi="Times New Roman"/>
                <w:sz w:val="18"/>
                <w:szCs w:val="18"/>
              </w:rPr>
              <w:t>очный</w:t>
            </w:r>
            <w:proofErr w:type="gramEnd"/>
            <w:r w:rsidRPr="00401E7A">
              <w:rPr>
                <w:rFonts w:ascii="Times New Roman" w:hAnsi="Times New Roman"/>
                <w:sz w:val="18"/>
                <w:szCs w:val="18"/>
              </w:rPr>
              <w:t xml:space="preserve"> счет)</w:t>
            </w:r>
          </w:p>
        </w:tc>
        <w:tc>
          <w:tcPr>
            <w:tcW w:w="1418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416046" w:rsidRPr="00401E7A" w:rsidRDefault="00416046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16046" w:rsidRPr="00401E7A" w:rsidRDefault="00416046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16046" w:rsidRPr="00401E7A" w:rsidRDefault="00416046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16046" w:rsidRPr="00401E7A" w:rsidRDefault="00416046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Досрочное расторжение по ставке до востребования</w:t>
            </w:r>
            <w:r w:rsidRPr="00401E7A">
              <w:rPr>
                <w:rFonts w:ascii="Times New Roman" w:hAnsi="Times New Roman"/>
                <w:sz w:val="18"/>
                <w:szCs w:val="18"/>
                <w:vertAlign w:val="superscript"/>
              </w:rPr>
              <w:t>1</w:t>
            </w:r>
          </w:p>
          <w:p w:rsidR="00416046" w:rsidRPr="00401E7A" w:rsidRDefault="00416046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16046" w:rsidRPr="00401E7A" w:rsidRDefault="00416046" w:rsidP="004160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16046" w:rsidRPr="00401E7A" w:rsidTr="00D02F67">
        <w:trPr>
          <w:cantSplit/>
          <w:trHeight w:val="130"/>
        </w:trPr>
        <w:tc>
          <w:tcPr>
            <w:tcW w:w="1527" w:type="dxa"/>
            <w:vMerge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416046" w:rsidRPr="003348E2" w:rsidRDefault="00416046" w:rsidP="00413A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16046" w:rsidRPr="00BA5129" w:rsidRDefault="00B855ED" w:rsidP="00413A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A512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0.3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16046" w:rsidRPr="00BA5129" w:rsidRDefault="00B855ED" w:rsidP="00413A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512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0.05</w:t>
            </w:r>
          </w:p>
        </w:tc>
        <w:tc>
          <w:tcPr>
            <w:tcW w:w="10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16046" w:rsidRPr="00BA5129" w:rsidRDefault="007C4EBB" w:rsidP="00413A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A512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</w:t>
            </w:r>
            <w:r w:rsidR="003A7BA9" w:rsidRPr="00BA512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.5</w:t>
            </w:r>
          </w:p>
        </w:tc>
        <w:tc>
          <w:tcPr>
            <w:tcW w:w="993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6046" w:rsidRPr="00851C07" w:rsidRDefault="00416046" w:rsidP="00413A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6046" w:rsidRPr="00851C07" w:rsidRDefault="00416046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1C07">
              <w:rPr>
                <w:rFonts w:ascii="Times New Roman" w:hAnsi="Times New Roman"/>
                <w:sz w:val="18"/>
                <w:szCs w:val="18"/>
              </w:rPr>
              <w:t>20 000</w:t>
            </w:r>
          </w:p>
        </w:tc>
        <w:tc>
          <w:tcPr>
            <w:tcW w:w="1560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16046" w:rsidRPr="00401E7A" w:rsidRDefault="00416046" w:rsidP="001602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16046" w:rsidRPr="00401E7A" w:rsidRDefault="00416046" w:rsidP="009A4B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416046" w:rsidRPr="00401E7A" w:rsidRDefault="00416046" w:rsidP="00227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532A7" w:rsidRPr="00401E7A" w:rsidTr="00D02F67">
        <w:trPr>
          <w:cantSplit/>
          <w:trHeight w:hRule="exact" w:val="284"/>
        </w:trPr>
        <w:tc>
          <w:tcPr>
            <w:tcW w:w="1527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C532A7" w:rsidRPr="003348E2" w:rsidRDefault="00C532A7" w:rsidP="00C532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32A7" w:rsidRPr="00BA5129" w:rsidRDefault="00B855ED" w:rsidP="00C532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A512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0.3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532A7" w:rsidRPr="00BA5129" w:rsidRDefault="00B855ED" w:rsidP="00C532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512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0.05</w:t>
            </w:r>
          </w:p>
        </w:tc>
        <w:tc>
          <w:tcPr>
            <w:tcW w:w="10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32A7" w:rsidRPr="00BA5129" w:rsidRDefault="007C4EBB" w:rsidP="00C532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A512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</w:t>
            </w:r>
            <w:r w:rsidR="003A7BA9" w:rsidRPr="00BA512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.6</w:t>
            </w:r>
          </w:p>
        </w:tc>
        <w:tc>
          <w:tcPr>
            <w:tcW w:w="993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32A7" w:rsidRPr="00851C07" w:rsidRDefault="00C532A7" w:rsidP="00C532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532A7" w:rsidRPr="00851C07" w:rsidRDefault="00C532A7" w:rsidP="00C532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851C07">
              <w:rPr>
                <w:rFonts w:ascii="Times New Roman" w:hAnsi="Times New Roman"/>
                <w:sz w:val="18"/>
                <w:szCs w:val="18"/>
                <w:lang w:val="en-US"/>
              </w:rPr>
              <w:t>181</w:t>
            </w:r>
          </w:p>
        </w:tc>
        <w:tc>
          <w:tcPr>
            <w:tcW w:w="10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C532A7" w:rsidRPr="00851C07" w:rsidRDefault="00C532A7" w:rsidP="00C532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1C07"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  <w:r w:rsidRPr="00851C07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560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C532A7" w:rsidRPr="00401E7A" w:rsidRDefault="00C532A7" w:rsidP="00C532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C532A7" w:rsidRPr="00401E7A" w:rsidRDefault="00C532A7" w:rsidP="00C532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1418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C532A7" w:rsidRPr="00401E7A" w:rsidRDefault="00C532A7" w:rsidP="00C532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32A7" w:rsidRPr="00401E7A" w:rsidTr="00D02F67">
        <w:trPr>
          <w:cantSplit/>
          <w:trHeight w:hRule="exact" w:val="284"/>
        </w:trPr>
        <w:tc>
          <w:tcPr>
            <w:tcW w:w="1527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C532A7" w:rsidRPr="003348E2" w:rsidRDefault="00C532A7" w:rsidP="00C532A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32A7" w:rsidRPr="00BA5129" w:rsidRDefault="00B855ED" w:rsidP="00C532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A512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0.3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532A7" w:rsidRPr="00BA5129" w:rsidRDefault="00B855ED" w:rsidP="00C532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512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0.05</w:t>
            </w:r>
          </w:p>
        </w:tc>
        <w:tc>
          <w:tcPr>
            <w:tcW w:w="10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32A7" w:rsidRPr="00BA5129" w:rsidRDefault="007C4EBB" w:rsidP="00C532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A512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</w:t>
            </w:r>
            <w:r w:rsidR="003A7BA9" w:rsidRPr="00BA512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.75</w:t>
            </w:r>
          </w:p>
        </w:tc>
        <w:tc>
          <w:tcPr>
            <w:tcW w:w="993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532A7" w:rsidRPr="00851C07" w:rsidRDefault="00C532A7" w:rsidP="00C532A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0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C532A7" w:rsidRPr="00851C07" w:rsidRDefault="00C532A7" w:rsidP="00C532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1C07">
              <w:rPr>
                <w:rFonts w:ascii="Times New Roman" w:hAnsi="Times New Roman"/>
                <w:sz w:val="18"/>
                <w:szCs w:val="18"/>
              </w:rPr>
              <w:t>20 000</w:t>
            </w:r>
          </w:p>
        </w:tc>
        <w:tc>
          <w:tcPr>
            <w:tcW w:w="1560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C532A7" w:rsidRPr="00401E7A" w:rsidRDefault="00C532A7" w:rsidP="00C532A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C532A7" w:rsidRPr="00401E7A" w:rsidRDefault="00C532A7" w:rsidP="00C532A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1418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C532A7" w:rsidRPr="00401E7A" w:rsidRDefault="00C532A7" w:rsidP="00C532A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13A50" w:rsidRPr="00401E7A" w:rsidTr="00D02F67">
        <w:trPr>
          <w:cantSplit/>
          <w:trHeight w:hRule="exact" w:val="284"/>
        </w:trPr>
        <w:tc>
          <w:tcPr>
            <w:tcW w:w="1527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3348E2" w:rsidRDefault="00413A50" w:rsidP="00413A5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3A50" w:rsidRPr="00BA5129" w:rsidRDefault="00B855ED" w:rsidP="00413A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A512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0.3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3A50" w:rsidRPr="00BA5129" w:rsidRDefault="00B855ED" w:rsidP="00413A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A512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0.05</w:t>
            </w:r>
          </w:p>
        </w:tc>
        <w:tc>
          <w:tcPr>
            <w:tcW w:w="10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3A50" w:rsidRPr="00BA5129" w:rsidRDefault="007C4EBB" w:rsidP="00413A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A512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</w:t>
            </w:r>
            <w:r w:rsidR="003A7BA9" w:rsidRPr="00BA512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.8</w:t>
            </w:r>
          </w:p>
        </w:tc>
        <w:tc>
          <w:tcPr>
            <w:tcW w:w="993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3A50" w:rsidRPr="00851C07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13A50" w:rsidRPr="00851C07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851C07">
              <w:rPr>
                <w:rFonts w:ascii="Times New Roman" w:hAnsi="Times New Roman"/>
                <w:sz w:val="18"/>
                <w:szCs w:val="18"/>
                <w:lang w:val="en-US"/>
              </w:rPr>
              <w:t>395</w:t>
            </w:r>
          </w:p>
        </w:tc>
        <w:tc>
          <w:tcPr>
            <w:tcW w:w="10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13A50" w:rsidRPr="00851C07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1C07"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  <w:r w:rsidRPr="00851C07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560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401E7A" w:rsidRDefault="00413A50" w:rsidP="00413A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401E7A" w:rsidRDefault="00413A50" w:rsidP="00413A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1418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401E7A" w:rsidRDefault="00413A50" w:rsidP="00413A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13A50" w:rsidRPr="008F11D9" w:rsidTr="00D02F67">
        <w:trPr>
          <w:cantSplit/>
          <w:trHeight w:hRule="exact" w:val="322"/>
        </w:trPr>
        <w:tc>
          <w:tcPr>
            <w:tcW w:w="1527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3348E2" w:rsidRDefault="00413A50" w:rsidP="00413A5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3A50" w:rsidRPr="00BA5129" w:rsidRDefault="00B855ED" w:rsidP="00413A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A512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0.3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3A50" w:rsidRPr="00BA5129" w:rsidRDefault="00B855ED" w:rsidP="00413A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A512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0.05</w:t>
            </w:r>
          </w:p>
        </w:tc>
        <w:tc>
          <w:tcPr>
            <w:tcW w:w="10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3A50" w:rsidRPr="00BA5129" w:rsidRDefault="007C4EBB" w:rsidP="00413A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A512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</w:t>
            </w:r>
            <w:r w:rsidR="003A7BA9" w:rsidRPr="00BA512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.0</w:t>
            </w:r>
          </w:p>
        </w:tc>
        <w:tc>
          <w:tcPr>
            <w:tcW w:w="993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851C07" w:rsidRDefault="00413A50" w:rsidP="00413A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0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13A50" w:rsidRPr="00851C07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1C07">
              <w:rPr>
                <w:rFonts w:ascii="Times New Roman" w:hAnsi="Times New Roman"/>
                <w:sz w:val="18"/>
                <w:szCs w:val="18"/>
              </w:rPr>
              <w:t>20 000</w:t>
            </w:r>
          </w:p>
        </w:tc>
        <w:tc>
          <w:tcPr>
            <w:tcW w:w="1560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401E7A" w:rsidRDefault="00413A50" w:rsidP="00413A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401E7A" w:rsidRDefault="00413A50" w:rsidP="00413A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1418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401E7A" w:rsidRDefault="00413A50" w:rsidP="00413A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16046" w:rsidRPr="00401E7A" w:rsidTr="00D02F67">
        <w:trPr>
          <w:cantSplit/>
          <w:trHeight w:hRule="exact" w:val="284"/>
        </w:trPr>
        <w:tc>
          <w:tcPr>
            <w:tcW w:w="1527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416046" w:rsidRPr="003348E2" w:rsidRDefault="00416046" w:rsidP="00413A5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6046" w:rsidRPr="00BA5129" w:rsidRDefault="00B855ED" w:rsidP="00413A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A512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0.3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6046" w:rsidRPr="00BA5129" w:rsidRDefault="00B855ED" w:rsidP="00413A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A512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0.05</w:t>
            </w:r>
          </w:p>
        </w:tc>
        <w:tc>
          <w:tcPr>
            <w:tcW w:w="1046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hideMark/>
          </w:tcPr>
          <w:p w:rsidR="00416046" w:rsidRPr="00BA5129" w:rsidRDefault="00416046" w:rsidP="00413A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5129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  <w:p w:rsidR="00416046" w:rsidRPr="00BA5129" w:rsidRDefault="00416046" w:rsidP="004160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416046" w:rsidRPr="00A93C02" w:rsidRDefault="00416046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416046" w:rsidRPr="00416046" w:rsidRDefault="00416046" w:rsidP="004160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051D65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     750</w:t>
            </w:r>
          </w:p>
        </w:tc>
        <w:tc>
          <w:tcPr>
            <w:tcW w:w="10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16046" w:rsidRPr="00401E7A" w:rsidRDefault="00416046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  <w:r w:rsidRPr="00401E7A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560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416046" w:rsidRPr="00401E7A" w:rsidRDefault="00416046" w:rsidP="00413A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416046" w:rsidRPr="00401E7A" w:rsidRDefault="00416046" w:rsidP="00413A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1418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416046" w:rsidRPr="00401E7A" w:rsidRDefault="00416046" w:rsidP="00413A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16046" w:rsidRPr="00401E7A" w:rsidTr="00D02F67">
        <w:trPr>
          <w:cantSplit/>
          <w:trHeight w:val="172"/>
        </w:trPr>
        <w:tc>
          <w:tcPr>
            <w:tcW w:w="1527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416046" w:rsidRPr="003348E2" w:rsidRDefault="00416046" w:rsidP="00413A5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416046" w:rsidRPr="00BA5129" w:rsidRDefault="00B855ED" w:rsidP="004160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A512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0.3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416046" w:rsidRPr="00BA5129" w:rsidRDefault="00B855ED" w:rsidP="007D01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A512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0.05</w:t>
            </w:r>
          </w:p>
        </w:tc>
        <w:tc>
          <w:tcPr>
            <w:tcW w:w="1046" w:type="dxa"/>
            <w:vMerge/>
            <w:tcBorders>
              <w:left w:val="dotted" w:sz="4" w:space="0" w:color="auto"/>
              <w:right w:val="dotted" w:sz="4" w:space="0" w:color="auto"/>
            </w:tcBorders>
            <w:hideMark/>
          </w:tcPr>
          <w:p w:rsidR="00416046" w:rsidRPr="00BA5129" w:rsidRDefault="00416046" w:rsidP="008D6C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416046" w:rsidRPr="00051D65" w:rsidRDefault="00416046" w:rsidP="002A02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hideMark/>
          </w:tcPr>
          <w:p w:rsidR="00416046" w:rsidRPr="00401E7A" w:rsidRDefault="00416046" w:rsidP="00E02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20 000</w:t>
            </w:r>
          </w:p>
        </w:tc>
        <w:tc>
          <w:tcPr>
            <w:tcW w:w="1560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416046" w:rsidRPr="00401E7A" w:rsidRDefault="00416046" w:rsidP="00413A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416046" w:rsidRPr="00401E7A" w:rsidRDefault="00416046" w:rsidP="00413A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1418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416046" w:rsidRPr="00401E7A" w:rsidRDefault="00416046" w:rsidP="00413A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13A50" w:rsidRPr="00401E7A" w:rsidTr="00D02F67">
        <w:trPr>
          <w:cantSplit/>
          <w:trHeight w:val="284"/>
        </w:trPr>
        <w:tc>
          <w:tcPr>
            <w:tcW w:w="1527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3348E2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48E2">
              <w:rPr>
                <w:rFonts w:ascii="Times New Roman" w:hAnsi="Times New Roman"/>
                <w:b/>
                <w:sz w:val="18"/>
                <w:szCs w:val="18"/>
              </w:rPr>
              <w:t>Солидный Комфорт</w:t>
            </w:r>
          </w:p>
        </w:tc>
        <w:tc>
          <w:tcPr>
            <w:tcW w:w="10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3A50" w:rsidRPr="00BA5129" w:rsidRDefault="00D02F67" w:rsidP="00413A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5129">
              <w:rPr>
                <w:rFonts w:ascii="Times New Roman" w:hAnsi="Times New Roman"/>
                <w:b/>
                <w:sz w:val="20"/>
                <w:szCs w:val="20"/>
              </w:rPr>
              <w:t>0.2</w:t>
            </w:r>
          </w:p>
        </w:tc>
        <w:tc>
          <w:tcPr>
            <w:tcW w:w="2180" w:type="dxa"/>
            <w:gridSpan w:val="3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413A50" w:rsidRPr="00BA5129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13A50" w:rsidRPr="00BA5129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13A50" w:rsidRPr="00BA5129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13A50" w:rsidRPr="00BA5129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13A50" w:rsidRPr="00BA5129" w:rsidRDefault="00413A50" w:rsidP="007047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5129">
              <w:rPr>
                <w:rFonts w:ascii="Times New Roman" w:hAnsi="Times New Roman"/>
                <w:sz w:val="20"/>
                <w:szCs w:val="20"/>
              </w:rPr>
              <w:t>Не предусмотрен</w:t>
            </w:r>
            <w:r w:rsidR="00704798" w:rsidRPr="00BA5129">
              <w:rPr>
                <w:rFonts w:ascii="Times New Roman" w:hAnsi="Times New Roman"/>
                <w:sz w:val="20"/>
                <w:szCs w:val="20"/>
              </w:rPr>
              <w:t>о</w:t>
            </w:r>
          </w:p>
          <w:p w:rsidR="00413A50" w:rsidRPr="00BA5129" w:rsidRDefault="00413A50" w:rsidP="00413A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3A50" w:rsidRPr="00051D65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13A50" w:rsidRPr="00051D65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51D65">
              <w:rPr>
                <w:rFonts w:ascii="Times New Roman" w:hAnsi="Times New Roman"/>
                <w:sz w:val="18"/>
                <w:szCs w:val="18"/>
              </w:rPr>
              <w:t>181</w:t>
            </w:r>
          </w:p>
        </w:tc>
        <w:tc>
          <w:tcPr>
            <w:tcW w:w="10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13A50" w:rsidRPr="00122BE9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122BE9">
              <w:rPr>
                <w:rFonts w:ascii="Times New Roman" w:hAnsi="Times New Roman"/>
                <w:sz w:val="18"/>
                <w:szCs w:val="18"/>
                <w:lang w:val="en-US"/>
              </w:rPr>
              <w:t>500</w:t>
            </w:r>
          </w:p>
        </w:tc>
        <w:tc>
          <w:tcPr>
            <w:tcW w:w="15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B1C6B" w:rsidRPr="00122BE9" w:rsidRDefault="00DB1C6B" w:rsidP="00DB1C6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2BE9">
              <w:rPr>
                <w:rFonts w:ascii="Times New Roman" w:hAnsi="Times New Roman"/>
                <w:sz w:val="18"/>
                <w:szCs w:val="18"/>
              </w:rPr>
              <w:t xml:space="preserve">Не предусмотрено </w:t>
            </w:r>
          </w:p>
          <w:p w:rsidR="00413A50" w:rsidRPr="00122BE9" w:rsidRDefault="00413A50" w:rsidP="00DB1C6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122BE9" w:rsidRDefault="00413A50" w:rsidP="00413A5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22BE9">
              <w:rPr>
                <w:rFonts w:ascii="Times New Roman" w:hAnsi="Times New Roman"/>
                <w:sz w:val="16"/>
                <w:szCs w:val="16"/>
              </w:rPr>
              <w:t>Ежемесячная капитализация</w:t>
            </w:r>
          </w:p>
          <w:p w:rsidR="00413A50" w:rsidRPr="00122BE9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3A50" w:rsidRPr="00401E7A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Досрочное расторжение по ставке до востр</w:t>
            </w:r>
            <w:r>
              <w:rPr>
                <w:rFonts w:ascii="Times New Roman" w:hAnsi="Times New Roman"/>
                <w:sz w:val="18"/>
                <w:szCs w:val="18"/>
              </w:rPr>
              <w:t>ебования</w:t>
            </w:r>
            <w:r w:rsidRPr="00401E7A">
              <w:rPr>
                <w:rFonts w:ascii="Times New Roman" w:hAnsi="Times New Roman"/>
                <w:sz w:val="18"/>
                <w:szCs w:val="18"/>
              </w:rPr>
              <w:t>.</w:t>
            </w:r>
            <w:r w:rsidRPr="00401E7A">
              <w:rPr>
                <w:rFonts w:ascii="Times New Roman" w:hAnsi="Times New Roman"/>
                <w:sz w:val="18"/>
                <w:szCs w:val="18"/>
                <w:vertAlign w:val="superscript"/>
              </w:rPr>
              <w:t>1</w:t>
            </w:r>
          </w:p>
          <w:p w:rsidR="00413A50" w:rsidRPr="00401E7A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Возможны расх</w:t>
            </w:r>
            <w:r>
              <w:rPr>
                <w:rFonts w:ascii="Times New Roman" w:hAnsi="Times New Roman"/>
                <w:sz w:val="18"/>
                <w:szCs w:val="18"/>
              </w:rPr>
              <w:t>одные</w:t>
            </w:r>
            <w:r w:rsidRPr="00401E7A">
              <w:rPr>
                <w:rFonts w:ascii="Times New Roman" w:hAnsi="Times New Roman"/>
                <w:sz w:val="18"/>
                <w:szCs w:val="18"/>
              </w:rPr>
              <w:t xml:space="preserve"> операций до несниж</w:t>
            </w:r>
            <w:r>
              <w:rPr>
                <w:rFonts w:ascii="Times New Roman" w:hAnsi="Times New Roman"/>
                <w:sz w:val="18"/>
                <w:szCs w:val="18"/>
              </w:rPr>
              <w:t>аемого</w:t>
            </w:r>
            <w:r w:rsidRPr="00401E7A">
              <w:rPr>
                <w:rFonts w:ascii="Times New Roman" w:hAnsi="Times New Roman"/>
                <w:sz w:val="18"/>
                <w:szCs w:val="18"/>
              </w:rPr>
              <w:t xml:space="preserve"> остатка</w:t>
            </w:r>
          </w:p>
        </w:tc>
      </w:tr>
      <w:tr w:rsidR="00413A50" w:rsidRPr="00401E7A" w:rsidTr="00D02F67">
        <w:trPr>
          <w:cantSplit/>
          <w:trHeight w:val="284"/>
        </w:trPr>
        <w:tc>
          <w:tcPr>
            <w:tcW w:w="152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3348E2" w:rsidRDefault="00413A50" w:rsidP="00413A5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3A50" w:rsidRPr="00BA5129" w:rsidRDefault="00B855ED" w:rsidP="00413A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A5129">
              <w:rPr>
                <w:rFonts w:ascii="Times New Roman" w:hAnsi="Times New Roman"/>
                <w:b/>
                <w:sz w:val="20"/>
                <w:szCs w:val="20"/>
              </w:rPr>
              <w:t>0.2</w:t>
            </w:r>
          </w:p>
        </w:tc>
        <w:tc>
          <w:tcPr>
            <w:tcW w:w="2180" w:type="dxa"/>
            <w:gridSpan w:val="3"/>
            <w:vMerge/>
            <w:tcBorders>
              <w:left w:val="dotted" w:sz="4" w:space="0" w:color="auto"/>
              <w:right w:val="dotted" w:sz="4" w:space="0" w:color="auto"/>
            </w:tcBorders>
          </w:tcPr>
          <w:p w:rsidR="00413A50" w:rsidRPr="00BA5129" w:rsidRDefault="00413A50" w:rsidP="00413A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051D65" w:rsidRDefault="00413A50" w:rsidP="00413A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13A50" w:rsidRPr="00122BE9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122BE9">
              <w:rPr>
                <w:rFonts w:ascii="Times New Roman" w:hAnsi="Times New Roman"/>
                <w:sz w:val="18"/>
                <w:szCs w:val="18"/>
                <w:lang w:val="en-US"/>
              </w:rPr>
              <w:t>20 000</w:t>
            </w:r>
          </w:p>
        </w:tc>
        <w:tc>
          <w:tcPr>
            <w:tcW w:w="15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122BE9" w:rsidRDefault="00413A50" w:rsidP="00413A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122BE9" w:rsidRDefault="00413A50" w:rsidP="00413A5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401E7A" w:rsidRDefault="00413A50" w:rsidP="00413A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13A50" w:rsidRPr="00401E7A" w:rsidTr="00D02F67">
        <w:trPr>
          <w:cantSplit/>
          <w:trHeight w:val="422"/>
        </w:trPr>
        <w:tc>
          <w:tcPr>
            <w:tcW w:w="152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3348E2" w:rsidRDefault="00413A50" w:rsidP="00413A5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3A50" w:rsidRPr="00BA5129" w:rsidRDefault="00B855ED" w:rsidP="00413A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A5129">
              <w:rPr>
                <w:rFonts w:ascii="Times New Roman" w:hAnsi="Times New Roman"/>
                <w:b/>
                <w:sz w:val="20"/>
                <w:szCs w:val="20"/>
              </w:rPr>
              <w:t>0.2</w:t>
            </w:r>
          </w:p>
        </w:tc>
        <w:tc>
          <w:tcPr>
            <w:tcW w:w="2180" w:type="dxa"/>
            <w:gridSpan w:val="3"/>
            <w:vMerge/>
            <w:tcBorders>
              <w:left w:val="dotted" w:sz="4" w:space="0" w:color="auto"/>
              <w:right w:val="dotted" w:sz="4" w:space="0" w:color="auto"/>
            </w:tcBorders>
          </w:tcPr>
          <w:p w:rsidR="00413A50" w:rsidRPr="00BA5129" w:rsidRDefault="00413A50" w:rsidP="00413A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A7BA9" w:rsidRDefault="003A7BA9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13A50" w:rsidRPr="00051D65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51D65">
              <w:rPr>
                <w:rFonts w:ascii="Times New Roman" w:hAnsi="Times New Roman"/>
                <w:sz w:val="18"/>
                <w:szCs w:val="18"/>
              </w:rPr>
              <w:t xml:space="preserve">395 </w:t>
            </w:r>
          </w:p>
        </w:tc>
        <w:tc>
          <w:tcPr>
            <w:tcW w:w="10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13A50" w:rsidRPr="00122BE9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122BE9">
              <w:rPr>
                <w:rFonts w:ascii="Times New Roman" w:hAnsi="Times New Roman"/>
                <w:sz w:val="18"/>
                <w:szCs w:val="18"/>
                <w:lang w:val="en-US"/>
              </w:rPr>
              <w:t>500</w:t>
            </w:r>
          </w:p>
        </w:tc>
        <w:tc>
          <w:tcPr>
            <w:tcW w:w="15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122BE9" w:rsidRDefault="00413A50" w:rsidP="00413A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122BE9" w:rsidRDefault="00413A50" w:rsidP="00413A5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401E7A" w:rsidRDefault="00413A50" w:rsidP="00413A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13A50" w:rsidRPr="00401E7A" w:rsidTr="00D02F67">
        <w:trPr>
          <w:cantSplit/>
          <w:trHeight w:val="288"/>
        </w:trPr>
        <w:tc>
          <w:tcPr>
            <w:tcW w:w="152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3348E2" w:rsidRDefault="00413A50" w:rsidP="00413A5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3A50" w:rsidRPr="00BA5129" w:rsidRDefault="00B855ED" w:rsidP="00413A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A5129">
              <w:rPr>
                <w:rFonts w:ascii="Times New Roman" w:hAnsi="Times New Roman"/>
                <w:b/>
                <w:sz w:val="20"/>
                <w:szCs w:val="20"/>
              </w:rPr>
              <w:t>0.2</w:t>
            </w:r>
          </w:p>
        </w:tc>
        <w:tc>
          <w:tcPr>
            <w:tcW w:w="2180" w:type="dxa"/>
            <w:gridSpan w:val="3"/>
            <w:vMerge/>
            <w:tcBorders>
              <w:left w:val="dotted" w:sz="4" w:space="0" w:color="auto"/>
              <w:right w:val="dotted" w:sz="4" w:space="0" w:color="auto"/>
            </w:tcBorders>
          </w:tcPr>
          <w:p w:rsidR="00413A50" w:rsidRPr="00BA5129" w:rsidRDefault="00413A50" w:rsidP="00413A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051D65" w:rsidRDefault="00413A50" w:rsidP="00413A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13A50" w:rsidRPr="00122BE9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122BE9">
              <w:rPr>
                <w:rFonts w:ascii="Times New Roman" w:hAnsi="Times New Roman"/>
                <w:sz w:val="18"/>
                <w:szCs w:val="18"/>
                <w:lang w:val="en-US"/>
              </w:rPr>
              <w:t>20 000</w:t>
            </w:r>
          </w:p>
        </w:tc>
        <w:tc>
          <w:tcPr>
            <w:tcW w:w="15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122BE9" w:rsidRDefault="00413A50" w:rsidP="00413A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122BE9" w:rsidRDefault="00413A50" w:rsidP="00413A5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401E7A" w:rsidRDefault="00413A50" w:rsidP="00413A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A7BA9" w:rsidRPr="00401E7A" w:rsidTr="00D02F67">
        <w:trPr>
          <w:cantSplit/>
          <w:trHeight w:val="138"/>
        </w:trPr>
        <w:tc>
          <w:tcPr>
            <w:tcW w:w="152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A7BA9" w:rsidRPr="003348E2" w:rsidRDefault="003A7BA9" w:rsidP="00413A5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A7BA9" w:rsidRPr="00BA5129" w:rsidRDefault="00B855ED" w:rsidP="00413A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A5129">
              <w:rPr>
                <w:rFonts w:ascii="Times New Roman" w:hAnsi="Times New Roman"/>
                <w:b/>
                <w:sz w:val="20"/>
                <w:szCs w:val="20"/>
              </w:rPr>
              <w:t>0.2</w:t>
            </w:r>
          </w:p>
        </w:tc>
        <w:tc>
          <w:tcPr>
            <w:tcW w:w="2180" w:type="dxa"/>
            <w:gridSpan w:val="3"/>
            <w:vMerge/>
            <w:tcBorders>
              <w:left w:val="dotted" w:sz="4" w:space="0" w:color="auto"/>
              <w:right w:val="dotted" w:sz="4" w:space="0" w:color="auto"/>
            </w:tcBorders>
          </w:tcPr>
          <w:p w:rsidR="003A7BA9" w:rsidRPr="00BA5129" w:rsidRDefault="003A7BA9" w:rsidP="00413A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3A7BA9" w:rsidRDefault="003A7BA9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A7BA9" w:rsidRPr="00051D65" w:rsidRDefault="003A7BA9" w:rsidP="003A7B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51D65">
              <w:rPr>
                <w:rFonts w:ascii="Times New Roman" w:hAnsi="Times New Roman"/>
                <w:sz w:val="18"/>
                <w:szCs w:val="18"/>
              </w:rPr>
              <w:t>750</w:t>
            </w:r>
          </w:p>
        </w:tc>
        <w:tc>
          <w:tcPr>
            <w:tcW w:w="10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A7BA9" w:rsidRPr="00401E7A" w:rsidRDefault="003A7BA9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01E7A">
              <w:rPr>
                <w:rFonts w:ascii="Times New Roman" w:hAnsi="Times New Roman"/>
                <w:sz w:val="18"/>
                <w:szCs w:val="18"/>
                <w:lang w:val="en-US"/>
              </w:rPr>
              <w:t>500</w:t>
            </w:r>
          </w:p>
        </w:tc>
        <w:tc>
          <w:tcPr>
            <w:tcW w:w="15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A7BA9" w:rsidRPr="00DB1C6B" w:rsidRDefault="003A7BA9" w:rsidP="00413A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A7BA9" w:rsidRPr="00DB1C6B" w:rsidRDefault="003A7BA9" w:rsidP="00413A5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A7BA9" w:rsidRPr="00401E7A" w:rsidRDefault="003A7BA9" w:rsidP="00413A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A7BA9" w:rsidRPr="00401E7A" w:rsidTr="00D02F67">
        <w:trPr>
          <w:cantSplit/>
          <w:trHeight w:val="123"/>
        </w:trPr>
        <w:tc>
          <w:tcPr>
            <w:tcW w:w="152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A7BA9" w:rsidRPr="003348E2" w:rsidRDefault="003A7BA9" w:rsidP="00413A5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3A7BA9" w:rsidRPr="00BA5129" w:rsidRDefault="00B855ED" w:rsidP="00413A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A5129">
              <w:rPr>
                <w:rFonts w:ascii="Times New Roman" w:hAnsi="Times New Roman"/>
                <w:b/>
                <w:sz w:val="20"/>
                <w:szCs w:val="20"/>
              </w:rPr>
              <w:t>0.2</w:t>
            </w:r>
          </w:p>
        </w:tc>
        <w:tc>
          <w:tcPr>
            <w:tcW w:w="2180" w:type="dxa"/>
            <w:gridSpan w:val="3"/>
            <w:vMerge/>
            <w:tcBorders>
              <w:left w:val="dotted" w:sz="4" w:space="0" w:color="auto"/>
              <w:right w:val="dotted" w:sz="4" w:space="0" w:color="auto"/>
            </w:tcBorders>
          </w:tcPr>
          <w:p w:rsidR="003A7BA9" w:rsidRPr="00BA5129" w:rsidRDefault="003A7BA9" w:rsidP="00413A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3A7BA9" w:rsidRPr="00051D65" w:rsidRDefault="003A7BA9" w:rsidP="006411B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hideMark/>
          </w:tcPr>
          <w:p w:rsidR="003A7BA9" w:rsidRPr="00401E7A" w:rsidRDefault="003A7BA9" w:rsidP="003A7B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01E7A">
              <w:rPr>
                <w:rFonts w:ascii="Times New Roman" w:hAnsi="Times New Roman"/>
                <w:sz w:val="18"/>
                <w:szCs w:val="18"/>
                <w:lang w:val="en-US"/>
              </w:rPr>
              <w:t>20 000</w:t>
            </w:r>
          </w:p>
        </w:tc>
        <w:tc>
          <w:tcPr>
            <w:tcW w:w="15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A7BA9" w:rsidRPr="00DB1C6B" w:rsidRDefault="003A7BA9" w:rsidP="00413A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A7BA9" w:rsidRPr="00DB1C6B" w:rsidRDefault="003A7BA9" w:rsidP="00413A5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A7BA9" w:rsidRPr="00401E7A" w:rsidRDefault="003A7BA9" w:rsidP="00413A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577AD" w:rsidRPr="00401E7A" w:rsidTr="00D02F67">
        <w:trPr>
          <w:cantSplit/>
          <w:trHeight w:val="554"/>
        </w:trPr>
        <w:tc>
          <w:tcPr>
            <w:tcW w:w="1527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577AD" w:rsidRPr="003348E2" w:rsidRDefault="00B577AD" w:rsidP="00B577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48E2">
              <w:rPr>
                <w:rFonts w:ascii="Times New Roman" w:hAnsi="Times New Roman"/>
                <w:b/>
                <w:sz w:val="18"/>
                <w:szCs w:val="18"/>
              </w:rPr>
              <w:t>Солидный Премиум</w:t>
            </w:r>
          </w:p>
        </w:tc>
        <w:tc>
          <w:tcPr>
            <w:tcW w:w="10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577AD" w:rsidRPr="00BA5129" w:rsidRDefault="00D02F67" w:rsidP="00B577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512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0.4</w:t>
            </w:r>
          </w:p>
        </w:tc>
        <w:tc>
          <w:tcPr>
            <w:tcW w:w="1064" w:type="dxa"/>
            <w:tcBorders>
              <w:left w:val="dotted" w:sz="4" w:space="0" w:color="auto"/>
              <w:right w:val="dotted" w:sz="4" w:space="0" w:color="auto"/>
            </w:tcBorders>
          </w:tcPr>
          <w:p w:rsidR="00B577AD" w:rsidRPr="00BA5129" w:rsidRDefault="00B577AD" w:rsidP="00B577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512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1116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B577AD" w:rsidRPr="00BA5129" w:rsidRDefault="00B577AD" w:rsidP="00B577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A5129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577AD" w:rsidRPr="00051D65" w:rsidRDefault="00B577AD" w:rsidP="00B577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51D65">
              <w:rPr>
                <w:rFonts w:ascii="Times New Roman" w:hAnsi="Times New Roman"/>
                <w:sz w:val="18"/>
                <w:szCs w:val="18"/>
              </w:rPr>
              <w:t>395</w:t>
            </w:r>
          </w:p>
        </w:tc>
        <w:tc>
          <w:tcPr>
            <w:tcW w:w="107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B577AD" w:rsidRPr="00401E7A" w:rsidRDefault="00B577AD" w:rsidP="00B577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40 000</w:t>
            </w:r>
          </w:p>
        </w:tc>
        <w:tc>
          <w:tcPr>
            <w:tcW w:w="1560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B1C6B" w:rsidRPr="00DB1C6B" w:rsidRDefault="00DB1C6B" w:rsidP="007047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1C6B">
              <w:rPr>
                <w:rFonts w:ascii="Times New Roman" w:hAnsi="Times New Roman"/>
                <w:sz w:val="18"/>
                <w:szCs w:val="18"/>
              </w:rPr>
              <w:t>Не предусмотрено</w:t>
            </w:r>
          </w:p>
          <w:p w:rsidR="00B577AD" w:rsidRPr="00DB1C6B" w:rsidRDefault="00B577AD" w:rsidP="00B577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577AD" w:rsidRPr="00DB1C6B" w:rsidRDefault="00B577AD" w:rsidP="00B577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DB1C6B">
              <w:rPr>
                <w:rFonts w:ascii="Times New Roman" w:hAnsi="Times New Roman"/>
                <w:sz w:val="18"/>
                <w:szCs w:val="18"/>
              </w:rPr>
              <w:t>Каждый 30 день (на текущий счет или спец карт. счет)</w:t>
            </w:r>
          </w:p>
        </w:tc>
        <w:tc>
          <w:tcPr>
            <w:tcW w:w="1418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B577AD" w:rsidRPr="00401E7A" w:rsidRDefault="00B577AD" w:rsidP="00B577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Досрочное расторжение по ставке до востр</w:t>
            </w:r>
            <w:r>
              <w:rPr>
                <w:rFonts w:ascii="Times New Roman" w:hAnsi="Times New Roman"/>
                <w:sz w:val="18"/>
                <w:szCs w:val="18"/>
              </w:rPr>
              <w:t>ебования</w:t>
            </w:r>
            <w:r w:rsidRPr="00401E7A">
              <w:rPr>
                <w:rFonts w:ascii="Times New Roman" w:hAnsi="Times New Roman"/>
                <w:sz w:val="18"/>
                <w:szCs w:val="18"/>
              </w:rPr>
              <w:t>.</w:t>
            </w:r>
            <w:r w:rsidRPr="00401E7A">
              <w:rPr>
                <w:rFonts w:ascii="Times New Roman" w:hAnsi="Times New Roman"/>
                <w:sz w:val="18"/>
                <w:szCs w:val="18"/>
                <w:vertAlign w:val="superscript"/>
              </w:rPr>
              <w:t>1</w:t>
            </w:r>
          </w:p>
          <w:p w:rsidR="00B577AD" w:rsidRPr="00401E7A" w:rsidRDefault="00B577AD" w:rsidP="00B577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Возможны расх</w:t>
            </w:r>
            <w:r>
              <w:rPr>
                <w:rFonts w:ascii="Times New Roman" w:hAnsi="Times New Roman"/>
                <w:sz w:val="18"/>
                <w:szCs w:val="18"/>
              </w:rPr>
              <w:t>одные</w:t>
            </w:r>
            <w:r w:rsidRPr="00401E7A">
              <w:rPr>
                <w:rFonts w:ascii="Times New Roman" w:hAnsi="Times New Roman"/>
                <w:sz w:val="18"/>
                <w:szCs w:val="18"/>
              </w:rPr>
              <w:t xml:space="preserve"> операций до несниж</w:t>
            </w:r>
            <w:r>
              <w:rPr>
                <w:rFonts w:ascii="Times New Roman" w:hAnsi="Times New Roman"/>
                <w:sz w:val="18"/>
                <w:szCs w:val="18"/>
              </w:rPr>
              <w:t>аемого</w:t>
            </w:r>
            <w:r w:rsidRPr="00401E7A">
              <w:rPr>
                <w:rFonts w:ascii="Times New Roman" w:hAnsi="Times New Roman"/>
                <w:sz w:val="18"/>
                <w:szCs w:val="18"/>
              </w:rPr>
              <w:t xml:space="preserve"> остатка</w:t>
            </w:r>
          </w:p>
        </w:tc>
      </w:tr>
      <w:tr w:rsidR="00B577AD" w:rsidRPr="00401E7A" w:rsidTr="00D02F67">
        <w:trPr>
          <w:cantSplit/>
          <w:trHeight w:val="704"/>
        </w:trPr>
        <w:tc>
          <w:tcPr>
            <w:tcW w:w="1527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577AD" w:rsidRPr="003348E2" w:rsidRDefault="00B577AD" w:rsidP="00B577A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577AD" w:rsidRPr="00BA5129" w:rsidRDefault="00B577AD" w:rsidP="00B577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A512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1064" w:type="dxa"/>
            <w:tcBorders>
              <w:left w:val="dotted" w:sz="4" w:space="0" w:color="auto"/>
              <w:right w:val="dotted" w:sz="4" w:space="0" w:color="auto"/>
            </w:tcBorders>
          </w:tcPr>
          <w:p w:rsidR="00B577AD" w:rsidRPr="00BA5129" w:rsidRDefault="00D02F67" w:rsidP="00B577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A512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0.1</w:t>
            </w:r>
          </w:p>
        </w:tc>
        <w:tc>
          <w:tcPr>
            <w:tcW w:w="1116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B577AD" w:rsidRPr="00BA5129" w:rsidRDefault="00B577AD" w:rsidP="00B577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A512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577AD" w:rsidRPr="00401E7A" w:rsidRDefault="00B577AD" w:rsidP="00B577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left w:val="dotted" w:sz="4" w:space="0" w:color="auto"/>
              <w:right w:val="dotted" w:sz="4" w:space="0" w:color="auto"/>
            </w:tcBorders>
          </w:tcPr>
          <w:p w:rsidR="00B577AD" w:rsidRPr="00401E7A" w:rsidRDefault="00B577AD" w:rsidP="00B577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35 000</w:t>
            </w:r>
          </w:p>
        </w:tc>
        <w:tc>
          <w:tcPr>
            <w:tcW w:w="1560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577AD" w:rsidRPr="00401E7A" w:rsidRDefault="00B577AD" w:rsidP="00B577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577AD" w:rsidRPr="00401E7A" w:rsidRDefault="00B577AD" w:rsidP="00B577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577AD" w:rsidRPr="00401E7A" w:rsidRDefault="00B577AD" w:rsidP="00B577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577AD" w:rsidRPr="00401E7A" w:rsidTr="00D02F67">
        <w:trPr>
          <w:cantSplit/>
          <w:trHeight w:val="364"/>
        </w:trPr>
        <w:tc>
          <w:tcPr>
            <w:tcW w:w="1527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577AD" w:rsidRPr="003348E2" w:rsidRDefault="00B577AD" w:rsidP="00B577A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577AD" w:rsidRPr="00BA5129" w:rsidRDefault="00B577AD" w:rsidP="00B577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A512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106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577AD" w:rsidRPr="00BA5129" w:rsidRDefault="00B577AD" w:rsidP="00B577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A512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1116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577AD" w:rsidRPr="00BA5129" w:rsidRDefault="00D02F67" w:rsidP="00B577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A512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1.1</w:t>
            </w:r>
          </w:p>
        </w:tc>
        <w:tc>
          <w:tcPr>
            <w:tcW w:w="993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577AD" w:rsidRPr="00401E7A" w:rsidRDefault="00B577AD" w:rsidP="00B577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577AD" w:rsidRPr="00401E7A" w:rsidRDefault="00B577AD" w:rsidP="00B577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300 000</w:t>
            </w:r>
          </w:p>
        </w:tc>
        <w:tc>
          <w:tcPr>
            <w:tcW w:w="1560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577AD" w:rsidRPr="00401E7A" w:rsidRDefault="00B577AD" w:rsidP="00B577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577AD" w:rsidRPr="00401E7A" w:rsidRDefault="00B577AD" w:rsidP="00B577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577AD" w:rsidRPr="00401E7A" w:rsidRDefault="00B577AD" w:rsidP="00B577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1564C8" w:rsidRPr="00401E7A" w:rsidRDefault="0093403C" w:rsidP="007A5342">
      <w:pPr>
        <w:pStyle w:val="MainText"/>
        <w:ind w:left="-284" w:firstLine="0"/>
        <w:jc w:val="left"/>
        <w:rPr>
          <w:rFonts w:ascii="Times New Roman" w:hAnsi="Times New Roman" w:cs="Times New Roman"/>
          <w:snapToGrid w:val="0"/>
          <w:color w:val="auto"/>
          <w:sz w:val="20"/>
          <w:szCs w:val="20"/>
          <w:lang w:val="ru-RU"/>
        </w:rPr>
      </w:pPr>
      <w:r w:rsidRPr="00401E7A">
        <w:rPr>
          <w:rFonts w:ascii="Times New Roman" w:hAnsi="Times New Roman" w:cs="Times New Roman"/>
          <w:color w:val="auto"/>
          <w:sz w:val="20"/>
          <w:szCs w:val="20"/>
          <w:vertAlign w:val="superscript"/>
          <w:lang w:val="ru-RU"/>
        </w:rPr>
        <w:t xml:space="preserve">         </w:t>
      </w:r>
      <w:r w:rsidR="001564C8" w:rsidRPr="00401E7A">
        <w:rPr>
          <w:rFonts w:ascii="Times New Roman" w:hAnsi="Times New Roman" w:cs="Times New Roman"/>
          <w:color w:val="auto"/>
          <w:sz w:val="20"/>
          <w:szCs w:val="20"/>
          <w:vertAlign w:val="superscript"/>
          <w:lang w:val="ru-RU"/>
        </w:rPr>
        <w:t>1</w:t>
      </w:r>
      <w:r w:rsidR="001B2BD3" w:rsidRPr="00401E7A">
        <w:rPr>
          <w:color w:val="auto"/>
          <w:vertAlign w:val="superscript"/>
          <w:lang w:val="ru-RU"/>
        </w:rPr>
        <w:t xml:space="preserve"> </w:t>
      </w:r>
      <w:r w:rsidR="00E7347B">
        <w:rPr>
          <w:rFonts w:ascii="Times New Roman" w:hAnsi="Times New Roman" w:cs="Times New Roman"/>
          <w:snapToGrid w:val="0"/>
          <w:color w:val="auto"/>
          <w:sz w:val="20"/>
          <w:szCs w:val="20"/>
          <w:lang w:val="ru-RU"/>
        </w:rPr>
        <w:t>Ставка «До востребования» 0.</w:t>
      </w:r>
      <w:r w:rsidR="001564C8" w:rsidRPr="00401E7A">
        <w:rPr>
          <w:rFonts w:ascii="Times New Roman" w:hAnsi="Times New Roman" w:cs="Times New Roman"/>
          <w:snapToGrid w:val="0"/>
          <w:color w:val="auto"/>
          <w:sz w:val="20"/>
          <w:szCs w:val="20"/>
          <w:lang w:val="ru-RU"/>
        </w:rPr>
        <w:t>01%</w:t>
      </w:r>
    </w:p>
    <w:p w:rsidR="000A1856" w:rsidRPr="00401E7A" w:rsidRDefault="007A5342" w:rsidP="00507F6A">
      <w:pPr>
        <w:pStyle w:val="1"/>
        <w:jc w:val="both"/>
        <w:rPr>
          <w:snapToGrid w:val="0"/>
        </w:rPr>
      </w:pPr>
      <w:r w:rsidRPr="00401E7A">
        <w:rPr>
          <w:vertAlign w:val="superscript"/>
        </w:rPr>
        <w:t xml:space="preserve">2 </w:t>
      </w:r>
      <w:r w:rsidRPr="00401E7A">
        <w:rPr>
          <w:snapToGrid w:val="0"/>
          <w:u w:val="single"/>
        </w:rPr>
        <w:t xml:space="preserve">для </w:t>
      </w:r>
      <w:r w:rsidR="0097053E" w:rsidRPr="00401E7A">
        <w:rPr>
          <w:snapToGrid w:val="0"/>
          <w:u w:val="single"/>
        </w:rPr>
        <w:t>филиалов</w:t>
      </w:r>
      <w:r w:rsidR="000A1856" w:rsidRPr="00401E7A">
        <w:rPr>
          <w:snapToGrid w:val="0"/>
        </w:rPr>
        <w:t>:</w:t>
      </w:r>
    </w:p>
    <w:p w:rsidR="00507F6A" w:rsidRPr="00401E7A" w:rsidRDefault="00507F6A" w:rsidP="00507F6A">
      <w:pPr>
        <w:pStyle w:val="1"/>
        <w:jc w:val="both"/>
        <w:rPr>
          <w:snapToGrid w:val="0"/>
        </w:rPr>
      </w:pPr>
      <w:r w:rsidRPr="00401E7A">
        <w:rPr>
          <w:snapToGrid w:val="0"/>
        </w:rPr>
        <w:t>Филиал</w:t>
      </w:r>
      <w:r w:rsidR="00BD09D0" w:rsidRPr="00401E7A">
        <w:rPr>
          <w:snapToGrid w:val="0"/>
        </w:rPr>
        <w:t xml:space="preserve"> «Московский»</w:t>
      </w:r>
      <w:r w:rsidRPr="00401E7A">
        <w:t xml:space="preserve"> АО КБ «Солидарность»</w:t>
      </w:r>
      <w:r w:rsidR="00E64C78" w:rsidRPr="00401E7A">
        <w:t xml:space="preserve"> (включая все дополнительные офисы)</w:t>
      </w:r>
      <w:r w:rsidR="00BD09D0" w:rsidRPr="00401E7A">
        <w:rPr>
          <w:snapToGrid w:val="0"/>
        </w:rPr>
        <w:t xml:space="preserve">, </w:t>
      </w:r>
    </w:p>
    <w:p w:rsidR="00507F6A" w:rsidRPr="00401E7A" w:rsidRDefault="00507F6A" w:rsidP="00507F6A">
      <w:pPr>
        <w:pStyle w:val="1"/>
        <w:jc w:val="both"/>
        <w:rPr>
          <w:snapToGrid w:val="0"/>
        </w:rPr>
      </w:pPr>
      <w:r w:rsidRPr="00401E7A">
        <w:rPr>
          <w:snapToGrid w:val="0"/>
        </w:rPr>
        <w:t xml:space="preserve">Филиал </w:t>
      </w:r>
      <w:r w:rsidR="00BD09D0" w:rsidRPr="00401E7A">
        <w:rPr>
          <w:snapToGrid w:val="0"/>
        </w:rPr>
        <w:t>«Петербургский»</w:t>
      </w:r>
      <w:r w:rsidRPr="00401E7A">
        <w:t xml:space="preserve"> АО КБ «Солидарность»</w:t>
      </w:r>
      <w:r w:rsidRPr="00401E7A">
        <w:rPr>
          <w:snapToGrid w:val="0"/>
        </w:rPr>
        <w:t xml:space="preserve">, </w:t>
      </w:r>
    </w:p>
    <w:p w:rsidR="00507F6A" w:rsidRPr="00401E7A" w:rsidRDefault="00507F6A" w:rsidP="00507F6A">
      <w:pPr>
        <w:pStyle w:val="1"/>
        <w:jc w:val="both"/>
        <w:rPr>
          <w:snapToGrid w:val="0"/>
        </w:rPr>
      </w:pPr>
      <w:r w:rsidRPr="00401E7A">
        <w:rPr>
          <w:snapToGrid w:val="0"/>
        </w:rPr>
        <w:t>Филиал «Иркутский»</w:t>
      </w:r>
      <w:r w:rsidRPr="00401E7A">
        <w:t xml:space="preserve"> АО КБ «Солидарность»</w:t>
      </w:r>
      <w:r w:rsidRPr="00401E7A">
        <w:rPr>
          <w:snapToGrid w:val="0"/>
        </w:rPr>
        <w:t xml:space="preserve"> (в т.ч. ДО «Ангара» </w:t>
      </w:r>
      <w:r w:rsidR="00350FC0" w:rsidRPr="00401E7A">
        <w:rPr>
          <w:snapToGrid w:val="0"/>
        </w:rPr>
        <w:t>Ф</w:t>
      </w:r>
      <w:r w:rsidRPr="00401E7A">
        <w:rPr>
          <w:snapToGrid w:val="0"/>
        </w:rPr>
        <w:t>илиала «Иркутский</w:t>
      </w:r>
      <w:r w:rsidR="00A90DDB">
        <w:rPr>
          <w:snapToGrid w:val="0"/>
        </w:rPr>
        <w:t>»</w:t>
      </w:r>
      <w:r w:rsidRPr="00401E7A">
        <w:t xml:space="preserve"> АО КБ «Солидарность»</w:t>
      </w:r>
      <w:r w:rsidRPr="00401E7A">
        <w:rPr>
          <w:snapToGrid w:val="0"/>
        </w:rPr>
        <w:t>),</w:t>
      </w:r>
    </w:p>
    <w:p w:rsidR="00924D74" w:rsidRPr="00401E7A" w:rsidRDefault="00507F6A" w:rsidP="00507F6A">
      <w:pPr>
        <w:pStyle w:val="1"/>
        <w:jc w:val="both"/>
      </w:pPr>
      <w:r w:rsidRPr="00401E7A">
        <w:rPr>
          <w:snapToGrid w:val="0"/>
        </w:rPr>
        <w:t>Филиал</w:t>
      </w:r>
      <w:r w:rsidR="00BD09D0" w:rsidRPr="00401E7A">
        <w:rPr>
          <w:snapToGrid w:val="0"/>
        </w:rPr>
        <w:t xml:space="preserve"> «Уральский»</w:t>
      </w:r>
      <w:r w:rsidR="00924D74" w:rsidRPr="00401E7A">
        <w:t xml:space="preserve"> АО КБ «Солидарность»,</w:t>
      </w:r>
    </w:p>
    <w:p w:rsidR="0097053E" w:rsidRPr="00401E7A" w:rsidRDefault="00507F6A" w:rsidP="0097053E">
      <w:pPr>
        <w:pStyle w:val="1"/>
        <w:jc w:val="both"/>
        <w:rPr>
          <w:snapToGrid w:val="0"/>
        </w:rPr>
      </w:pPr>
      <w:r w:rsidRPr="00401E7A">
        <w:rPr>
          <w:snapToGrid w:val="0"/>
        </w:rPr>
        <w:t xml:space="preserve">Филиал «Дальневосточный» </w:t>
      </w:r>
      <w:r w:rsidRPr="00401E7A">
        <w:t>АО КБ «Солидарность»</w:t>
      </w:r>
      <w:r w:rsidRPr="00401E7A">
        <w:rPr>
          <w:snapToGrid w:val="0"/>
        </w:rPr>
        <w:t xml:space="preserve"> (в т.ч. </w:t>
      </w:r>
      <w:r w:rsidR="00A90DDB">
        <w:t>Д</w:t>
      </w:r>
      <w:r w:rsidRPr="00401E7A">
        <w:t xml:space="preserve">О «Морской терминал» </w:t>
      </w:r>
      <w:r w:rsidR="00350FC0" w:rsidRPr="00401E7A">
        <w:t>Ф</w:t>
      </w:r>
      <w:r w:rsidRPr="00401E7A">
        <w:rPr>
          <w:snapToGrid w:val="0"/>
        </w:rPr>
        <w:t xml:space="preserve">илиала «Дальневосточный» </w:t>
      </w:r>
      <w:r w:rsidRPr="00401E7A">
        <w:t>АО КБ «Солидарность»</w:t>
      </w:r>
      <w:r w:rsidR="0021058F">
        <w:t xml:space="preserve">, </w:t>
      </w:r>
      <w:r w:rsidR="00003BCB" w:rsidRPr="00003BCB">
        <w:t>ДО «Лотте» Филиала «Дальневосточный» АО КБ «Солидарность»</w:t>
      </w:r>
      <w:r w:rsidRPr="00401E7A">
        <w:t>)</w:t>
      </w:r>
      <w:r w:rsidR="00B532BF">
        <w:rPr>
          <w:snapToGrid w:val="0"/>
        </w:rPr>
        <w:t>.</w:t>
      </w:r>
    </w:p>
    <w:p w:rsidR="00F753EA" w:rsidRPr="00E77FA0" w:rsidRDefault="00F753EA" w:rsidP="0097053E">
      <w:pPr>
        <w:pStyle w:val="1"/>
        <w:jc w:val="both"/>
        <w:rPr>
          <w:snapToGrid w:val="0"/>
          <w:sz w:val="16"/>
          <w:szCs w:val="16"/>
        </w:rPr>
      </w:pPr>
    </w:p>
    <w:p w:rsidR="0097053E" w:rsidRPr="00401E7A" w:rsidRDefault="00AF509F" w:rsidP="0097053E">
      <w:pPr>
        <w:pStyle w:val="1"/>
        <w:jc w:val="both"/>
        <w:rPr>
          <w:snapToGrid w:val="0"/>
        </w:rPr>
      </w:pPr>
      <w:r w:rsidRPr="00401E7A">
        <w:rPr>
          <w:snapToGrid w:val="0"/>
        </w:rPr>
        <w:t xml:space="preserve">для </w:t>
      </w:r>
      <w:r w:rsidR="0097053E" w:rsidRPr="00401E7A">
        <w:rPr>
          <w:snapToGrid w:val="0"/>
        </w:rPr>
        <w:t xml:space="preserve">подразделений, расположенных </w:t>
      </w:r>
      <w:r w:rsidR="0097053E" w:rsidRPr="00401E7A">
        <w:rPr>
          <w:snapToGrid w:val="0"/>
          <w:u w:val="single"/>
        </w:rPr>
        <w:t>в г. Самара и Самарской области:</w:t>
      </w:r>
    </w:p>
    <w:p w:rsidR="007A5342" w:rsidRPr="00A92431" w:rsidRDefault="00DA5BD6" w:rsidP="007A5342">
      <w:pPr>
        <w:pStyle w:val="1"/>
        <w:jc w:val="both"/>
      </w:pPr>
      <w:r w:rsidRPr="00401E7A">
        <w:rPr>
          <w:snapToGrid w:val="0"/>
        </w:rPr>
        <w:t>Д</w:t>
      </w:r>
      <w:r>
        <w:rPr>
          <w:snapToGrid w:val="0"/>
        </w:rPr>
        <w:t>О</w:t>
      </w:r>
      <w:r w:rsidRPr="00401E7A">
        <w:rPr>
          <w:snapToGrid w:val="0"/>
        </w:rPr>
        <w:t xml:space="preserve"> </w:t>
      </w:r>
      <w:r w:rsidR="00B35688" w:rsidRPr="00401E7A">
        <w:rPr>
          <w:snapToGrid w:val="0"/>
        </w:rPr>
        <w:t>«</w:t>
      </w:r>
      <w:r w:rsidR="00531A18" w:rsidRPr="00401E7A">
        <w:rPr>
          <w:snapToGrid w:val="0"/>
        </w:rPr>
        <w:t>Московский</w:t>
      </w:r>
      <w:r w:rsidR="00B35688" w:rsidRPr="00401E7A">
        <w:rPr>
          <w:snapToGrid w:val="0"/>
        </w:rPr>
        <w:t xml:space="preserve">» </w:t>
      </w:r>
      <w:r w:rsidR="00B35688" w:rsidRPr="00401E7A">
        <w:t>АО КБ «Солидарность»</w:t>
      </w:r>
      <w:r w:rsidR="008150BF" w:rsidRPr="00A92431">
        <w:t>;</w:t>
      </w:r>
    </w:p>
    <w:p w:rsidR="00B84CEE" w:rsidRDefault="00F676E0" w:rsidP="00F35C62">
      <w:pPr>
        <w:pStyle w:val="1"/>
        <w:jc w:val="both"/>
      </w:pPr>
      <w:r w:rsidRPr="00401E7A">
        <w:rPr>
          <w:snapToGrid w:val="0"/>
        </w:rPr>
        <w:t>Д</w:t>
      </w:r>
      <w:r w:rsidR="00DA5BD6">
        <w:rPr>
          <w:snapToGrid w:val="0"/>
        </w:rPr>
        <w:t xml:space="preserve">О </w:t>
      </w:r>
      <w:r w:rsidRPr="00401E7A">
        <w:rPr>
          <w:snapToGrid w:val="0"/>
        </w:rPr>
        <w:t xml:space="preserve">«Тольяттинский» </w:t>
      </w:r>
      <w:r w:rsidRPr="00401E7A">
        <w:t>АО КБ «Солидарность»</w:t>
      </w:r>
      <w:r w:rsidR="008150BF" w:rsidRPr="008150BF">
        <w:t>;</w:t>
      </w:r>
      <w:r w:rsidR="00E04D8C" w:rsidRPr="00401E7A">
        <w:t xml:space="preserve"> </w:t>
      </w:r>
    </w:p>
    <w:p w:rsidR="00B84CEE" w:rsidRDefault="00F35C62" w:rsidP="00F35C62">
      <w:pPr>
        <w:pStyle w:val="1"/>
        <w:jc w:val="both"/>
        <w:rPr>
          <w:sz w:val="24"/>
          <w:szCs w:val="24"/>
        </w:rPr>
      </w:pPr>
      <w:r w:rsidRPr="00401E7A">
        <w:t>Д</w:t>
      </w:r>
      <w:r w:rsidR="00DA5BD6">
        <w:t xml:space="preserve">О </w:t>
      </w:r>
      <w:r w:rsidRPr="00401E7A">
        <w:t>«Сызранский» АО КБ «Солидарность»</w:t>
      </w:r>
      <w:r w:rsidR="008150BF" w:rsidRPr="008150BF">
        <w:t>;</w:t>
      </w:r>
      <w:r w:rsidR="00E04D8C" w:rsidRPr="00401E7A">
        <w:rPr>
          <w:sz w:val="24"/>
          <w:szCs w:val="24"/>
        </w:rPr>
        <w:t xml:space="preserve"> </w:t>
      </w:r>
    </w:p>
    <w:p w:rsidR="00DA5BD6" w:rsidRDefault="000440FA" w:rsidP="00F35C62">
      <w:pPr>
        <w:pStyle w:val="1"/>
        <w:jc w:val="both"/>
      </w:pPr>
      <w:r w:rsidRPr="00401E7A">
        <w:t>Д</w:t>
      </w:r>
      <w:r w:rsidR="00A82B62" w:rsidRPr="00401E7A">
        <w:t>О</w:t>
      </w:r>
      <w:r w:rsidR="005A60BB" w:rsidRPr="00401E7A">
        <w:t xml:space="preserve"> </w:t>
      </w:r>
      <w:r w:rsidR="00F35C62" w:rsidRPr="00401E7A">
        <w:t>«Мирный» АО КБ «Солидарность»</w:t>
      </w:r>
      <w:r w:rsidR="008150BF" w:rsidRPr="00A92431">
        <w:t>;</w:t>
      </w:r>
      <w:r w:rsidR="002A3C7E" w:rsidRPr="00B532BF">
        <w:t xml:space="preserve"> </w:t>
      </w:r>
    </w:p>
    <w:p w:rsidR="00F35C62" w:rsidRPr="00FF7420" w:rsidRDefault="002A3C7E" w:rsidP="00F35C62">
      <w:pPr>
        <w:pStyle w:val="1"/>
        <w:jc w:val="both"/>
        <w:rPr>
          <w:strike/>
          <w:color w:val="FF0000"/>
          <w:sz w:val="24"/>
          <w:szCs w:val="24"/>
        </w:rPr>
      </w:pPr>
      <w:r w:rsidRPr="00401E7A">
        <w:rPr>
          <w:lang w:eastAsia="en-US"/>
        </w:rPr>
        <w:t>Д</w:t>
      </w:r>
      <w:r w:rsidR="00DA5BD6">
        <w:rPr>
          <w:lang w:eastAsia="en-US"/>
        </w:rPr>
        <w:t>О</w:t>
      </w:r>
      <w:r w:rsidRPr="00401E7A">
        <w:rPr>
          <w:lang w:eastAsia="en-US"/>
        </w:rPr>
        <w:t xml:space="preserve"> «Чапаевский» АО КБ «Солидарность»</w:t>
      </w:r>
      <w:r w:rsidR="008150BF" w:rsidRPr="008150BF">
        <w:rPr>
          <w:lang w:eastAsia="en-US"/>
        </w:rPr>
        <w:t>;</w:t>
      </w:r>
      <w:r w:rsidRPr="00401E7A">
        <w:rPr>
          <w:lang w:eastAsia="en-US"/>
        </w:rPr>
        <w:t xml:space="preserve"> </w:t>
      </w:r>
    </w:p>
    <w:p w:rsidR="00F676E0" w:rsidRPr="00831025" w:rsidRDefault="00A82B62">
      <w:pPr>
        <w:pStyle w:val="1"/>
        <w:jc w:val="both"/>
      </w:pPr>
      <w:r w:rsidRPr="00831025">
        <w:rPr>
          <w:snapToGrid w:val="0"/>
        </w:rPr>
        <w:t>ДО</w:t>
      </w:r>
      <w:r w:rsidR="005A60BB" w:rsidRPr="00831025">
        <w:rPr>
          <w:snapToGrid w:val="0"/>
        </w:rPr>
        <w:t xml:space="preserve"> </w:t>
      </w:r>
      <w:r w:rsidR="00DA5BD6">
        <w:rPr>
          <w:snapToGrid w:val="0"/>
        </w:rPr>
        <w:t>«</w:t>
      </w:r>
      <w:r w:rsidR="005A60BB" w:rsidRPr="00831025">
        <w:rPr>
          <w:snapToGrid w:val="0"/>
        </w:rPr>
        <w:t>Набережные Челны</w:t>
      </w:r>
      <w:r w:rsidR="00DA5BD6">
        <w:rPr>
          <w:snapToGrid w:val="0"/>
        </w:rPr>
        <w:t>»</w:t>
      </w:r>
      <w:r w:rsidRPr="00831025">
        <w:t xml:space="preserve"> АО КБ «Солидарность»</w:t>
      </w:r>
      <w:r w:rsidR="00AB26A0" w:rsidRPr="00831025">
        <w:t>.</w:t>
      </w:r>
      <w:r w:rsidR="00FA4A5D" w:rsidRPr="00831025">
        <w:t xml:space="preserve"> </w:t>
      </w:r>
    </w:p>
    <w:sectPr w:rsidR="00F676E0" w:rsidRPr="00831025" w:rsidSect="00AA0D45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-142" w:right="424" w:bottom="0" w:left="426" w:header="37" w:footer="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686B" w:rsidRDefault="0012686B" w:rsidP="00955AC1">
      <w:pPr>
        <w:spacing w:after="0" w:line="240" w:lineRule="auto"/>
      </w:pPr>
      <w:r>
        <w:separator/>
      </w:r>
    </w:p>
  </w:endnote>
  <w:endnote w:type="continuationSeparator" w:id="0">
    <w:p w:rsidR="0012686B" w:rsidRDefault="0012686B" w:rsidP="00955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2DB1" w:rsidRPr="008D1D7B" w:rsidRDefault="008D1D7B" w:rsidP="008D1D7B">
    <w:pPr>
      <w:pStyle w:val="a5"/>
      <w:jc w:val="right"/>
      <w:rPr>
        <w:rFonts w:ascii="Times New Roman" w:hAnsi="Times New Roman"/>
        <w:sz w:val="20"/>
        <w:szCs w:val="20"/>
      </w:rPr>
    </w:pPr>
    <w:r w:rsidRPr="008D1D7B">
      <w:rPr>
        <w:rFonts w:ascii="Times New Roman" w:hAnsi="Times New Roman"/>
        <w:sz w:val="20"/>
        <w:szCs w:val="20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009F" w:rsidRPr="008D1D7B" w:rsidRDefault="0097009F">
    <w:pPr>
      <w:pStyle w:val="a5"/>
      <w:jc w:val="right"/>
      <w:rPr>
        <w:rFonts w:ascii="Times New Roman" w:hAnsi="Times New Roman"/>
        <w:sz w:val="20"/>
        <w:szCs w:val="20"/>
      </w:rPr>
    </w:pPr>
    <w:r w:rsidRPr="008D1D7B">
      <w:rPr>
        <w:rFonts w:ascii="Times New Roman" w:hAnsi="Times New Roman"/>
        <w:sz w:val="20"/>
        <w:szCs w:val="20"/>
      </w:rPr>
      <w:fldChar w:fldCharType="begin"/>
    </w:r>
    <w:r w:rsidRPr="008D1D7B">
      <w:rPr>
        <w:rFonts w:ascii="Times New Roman" w:hAnsi="Times New Roman"/>
        <w:sz w:val="20"/>
        <w:szCs w:val="20"/>
      </w:rPr>
      <w:instrText>PAGE   \* MERGEFORMAT</w:instrText>
    </w:r>
    <w:r w:rsidRPr="008D1D7B">
      <w:rPr>
        <w:rFonts w:ascii="Times New Roman" w:hAnsi="Times New Roman"/>
        <w:sz w:val="20"/>
        <w:szCs w:val="20"/>
      </w:rPr>
      <w:fldChar w:fldCharType="separate"/>
    </w:r>
    <w:r w:rsidR="00CC3FEF">
      <w:rPr>
        <w:rFonts w:ascii="Times New Roman" w:hAnsi="Times New Roman"/>
        <w:noProof/>
        <w:sz w:val="20"/>
        <w:szCs w:val="20"/>
      </w:rPr>
      <w:t>1</w:t>
    </w:r>
    <w:r w:rsidRPr="008D1D7B">
      <w:rPr>
        <w:rFonts w:ascii="Times New Roman" w:hAnsi="Times New Roman"/>
        <w:sz w:val="20"/>
        <w:szCs w:val="20"/>
      </w:rPr>
      <w:fldChar w:fldCharType="end"/>
    </w:r>
  </w:p>
  <w:p w:rsidR="0097009F" w:rsidRDefault="0097009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686B" w:rsidRDefault="0012686B" w:rsidP="00955AC1">
      <w:pPr>
        <w:spacing w:after="0" w:line="240" w:lineRule="auto"/>
      </w:pPr>
      <w:bookmarkStart w:id="0" w:name="_Hlk10542072"/>
      <w:bookmarkEnd w:id="0"/>
      <w:r>
        <w:separator/>
      </w:r>
    </w:p>
  </w:footnote>
  <w:footnote w:type="continuationSeparator" w:id="0">
    <w:p w:rsidR="0012686B" w:rsidRDefault="0012686B" w:rsidP="00955A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4FFB" w:rsidRDefault="00D14FFB">
    <w:pPr>
      <w:pStyle w:val="a3"/>
      <w:rPr>
        <w:rFonts w:ascii="Arial" w:hAnsi="Arial" w:cs="Arial"/>
        <w:noProof/>
        <w:sz w:val="14"/>
        <w:szCs w:val="14"/>
        <w:lang w:eastAsia="ru-RU"/>
      </w:rPr>
    </w:pPr>
  </w:p>
  <w:p w:rsidR="00D14FFB" w:rsidRDefault="00D14FFB">
    <w:pPr>
      <w:pStyle w:val="a3"/>
    </w:pPr>
    <w:r>
      <w:rPr>
        <w:rFonts w:ascii="Arial" w:hAnsi="Arial" w:cs="Arial"/>
        <w:noProof/>
        <w:sz w:val="14"/>
        <w:szCs w:val="14"/>
        <w:lang w:eastAsia="ru-RU"/>
      </w:rPr>
      <w:t xml:space="preserve">                        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2824" w:rsidRDefault="00B52824" w:rsidP="00B52824">
    <w:pPr>
      <w:spacing w:after="0" w:line="240" w:lineRule="auto"/>
      <w:contextualSpacing/>
      <w:jc w:val="right"/>
      <w:rPr>
        <w:rFonts w:ascii="Times New Roman" w:hAnsi="Times New Roman"/>
        <w:sz w:val="20"/>
        <w:szCs w:val="20"/>
      </w:rPr>
    </w:pPr>
  </w:p>
  <w:p w:rsidR="00853EDF" w:rsidRDefault="000A1856" w:rsidP="00853EDF">
    <w:pPr>
      <w:spacing w:after="0" w:line="240" w:lineRule="auto"/>
      <w:contextualSpacing/>
      <w:jc w:val="right"/>
      <w:rPr>
        <w:rFonts w:ascii="Times New Roman" w:hAnsi="Times New Roman"/>
        <w:sz w:val="20"/>
        <w:szCs w:val="20"/>
      </w:rPr>
    </w:pPr>
    <w:r>
      <w:rPr>
        <w:noProof/>
        <w:lang w:eastAsia="ru-RU"/>
      </w:rPr>
      <w:drawing>
        <wp:anchor distT="0" distB="0" distL="114300" distR="114300" simplePos="0" relativeHeight="251665408" behindDoc="0" locked="0" layoutInCell="1" allowOverlap="1" wp14:anchorId="51F742D9" wp14:editId="15CC718D">
          <wp:simplePos x="0" y="0"/>
          <wp:positionH relativeFrom="column">
            <wp:posOffset>31115</wp:posOffset>
          </wp:positionH>
          <wp:positionV relativeFrom="paragraph">
            <wp:posOffset>119711</wp:posOffset>
          </wp:positionV>
          <wp:extent cx="1762125" cy="257175"/>
          <wp:effectExtent l="0" t="0" r="0" b="0"/>
          <wp:wrapSquare wrapText="bothSides"/>
          <wp:docPr id="1" name="Рисунок 1" descr="logotypeSoli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logotypeSolid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242CDC" w:rsidRPr="007C4EBB" w:rsidRDefault="004127C9" w:rsidP="00242CDC">
    <w:pPr>
      <w:spacing w:after="0" w:line="240" w:lineRule="auto"/>
      <w:contextualSpacing/>
      <w:jc w:val="right"/>
      <w:rPr>
        <w:rFonts w:ascii="Times New Roman" w:hAnsi="Times New Roman"/>
        <w:color w:val="FF0000"/>
        <w:sz w:val="20"/>
        <w:szCs w:val="20"/>
      </w:rPr>
    </w:pPr>
    <w:r>
      <w:rPr>
        <w:rFonts w:ascii="Times New Roman" w:hAnsi="Times New Roman"/>
        <w:color w:val="FF0000"/>
        <w:sz w:val="20"/>
        <w:szCs w:val="20"/>
      </w:rPr>
      <w:t>Приложение №</w:t>
    </w:r>
    <w:proofErr w:type="gramStart"/>
    <w:r w:rsidR="00AD6B25">
      <w:rPr>
        <w:rFonts w:ascii="Times New Roman" w:hAnsi="Times New Roman"/>
        <w:color w:val="FF0000"/>
        <w:sz w:val="20"/>
        <w:szCs w:val="20"/>
      </w:rPr>
      <w:t xml:space="preserve">31 </w:t>
    </w:r>
    <w:r>
      <w:rPr>
        <w:rFonts w:ascii="Times New Roman" w:hAnsi="Times New Roman"/>
        <w:color w:val="FF0000"/>
        <w:sz w:val="20"/>
        <w:szCs w:val="20"/>
      </w:rPr>
      <w:t xml:space="preserve"> к</w:t>
    </w:r>
    <w:proofErr w:type="gramEnd"/>
    <w:r>
      <w:rPr>
        <w:rFonts w:ascii="Times New Roman" w:hAnsi="Times New Roman"/>
        <w:color w:val="FF0000"/>
        <w:sz w:val="20"/>
        <w:szCs w:val="20"/>
      </w:rPr>
      <w:t xml:space="preserve"> п</w:t>
    </w:r>
    <w:r w:rsidR="007C4EBB" w:rsidRPr="007C4EBB">
      <w:rPr>
        <w:rFonts w:ascii="Times New Roman" w:hAnsi="Times New Roman"/>
        <w:color w:val="FF0000"/>
        <w:sz w:val="20"/>
        <w:szCs w:val="20"/>
      </w:rPr>
      <w:t>ротокол</w:t>
    </w:r>
    <w:r>
      <w:rPr>
        <w:rFonts w:ascii="Times New Roman" w:hAnsi="Times New Roman"/>
        <w:color w:val="FF0000"/>
        <w:sz w:val="20"/>
        <w:szCs w:val="20"/>
      </w:rPr>
      <w:t>у</w:t>
    </w:r>
    <w:r w:rsidR="007C4EBB" w:rsidRPr="007C4EBB">
      <w:rPr>
        <w:rFonts w:ascii="Times New Roman" w:hAnsi="Times New Roman"/>
        <w:color w:val="FF0000"/>
        <w:sz w:val="20"/>
        <w:szCs w:val="20"/>
      </w:rPr>
      <w:t xml:space="preserve"> ФБК </w:t>
    </w:r>
    <w:r w:rsidR="00242CDC" w:rsidRPr="007C4EBB">
      <w:rPr>
        <w:rFonts w:ascii="Times New Roman" w:hAnsi="Times New Roman"/>
        <w:color w:val="FF0000"/>
        <w:sz w:val="20"/>
        <w:szCs w:val="20"/>
      </w:rPr>
      <w:t>№</w:t>
    </w:r>
    <w:r w:rsidR="00AD6B25">
      <w:rPr>
        <w:rFonts w:ascii="Times New Roman" w:hAnsi="Times New Roman"/>
        <w:color w:val="FF0000"/>
        <w:sz w:val="20"/>
        <w:szCs w:val="20"/>
      </w:rPr>
      <w:t>410</w:t>
    </w:r>
    <w:r w:rsidR="00242CDC" w:rsidRPr="007C4EBB">
      <w:rPr>
        <w:rFonts w:ascii="Times New Roman" w:hAnsi="Times New Roman"/>
        <w:color w:val="FF0000"/>
        <w:sz w:val="20"/>
        <w:szCs w:val="20"/>
      </w:rPr>
      <w:t xml:space="preserve"> от </w:t>
    </w:r>
    <w:r w:rsidR="00B3283E" w:rsidRPr="00F75B25">
      <w:rPr>
        <w:rFonts w:ascii="Times New Roman" w:hAnsi="Times New Roman"/>
        <w:color w:val="FF0000"/>
        <w:sz w:val="20"/>
        <w:szCs w:val="20"/>
      </w:rPr>
      <w:t>18</w:t>
    </w:r>
    <w:r w:rsidR="00704798" w:rsidRPr="007C4EBB">
      <w:rPr>
        <w:rFonts w:ascii="Times New Roman" w:hAnsi="Times New Roman"/>
        <w:color w:val="FF0000"/>
        <w:sz w:val="20"/>
        <w:szCs w:val="20"/>
      </w:rPr>
      <w:t xml:space="preserve"> </w:t>
    </w:r>
    <w:r w:rsidR="00B3283E">
      <w:rPr>
        <w:rFonts w:ascii="Times New Roman" w:hAnsi="Times New Roman"/>
        <w:color w:val="FF0000"/>
        <w:sz w:val="20"/>
        <w:szCs w:val="20"/>
      </w:rPr>
      <w:t>мая</w:t>
    </w:r>
    <w:r w:rsidR="00242CDC" w:rsidRPr="007C4EBB">
      <w:rPr>
        <w:rFonts w:ascii="Times New Roman" w:hAnsi="Times New Roman"/>
        <w:color w:val="FF0000"/>
        <w:sz w:val="20"/>
        <w:szCs w:val="20"/>
      </w:rPr>
      <w:t xml:space="preserve"> 2022 г.</w:t>
    </w:r>
  </w:p>
  <w:p w:rsidR="00A363C0" w:rsidRDefault="00A363C0" w:rsidP="00A363C0">
    <w:pPr>
      <w:spacing w:after="0" w:line="240" w:lineRule="auto"/>
      <w:contextualSpacing/>
      <w:jc w:val="right"/>
      <w:rPr>
        <w:rFonts w:ascii="Times New Roman" w:hAnsi="Times New Roman"/>
        <w:sz w:val="20"/>
        <w:szCs w:val="20"/>
      </w:rPr>
    </w:pPr>
  </w:p>
  <w:p w:rsidR="00C63514" w:rsidRPr="00F37A28" w:rsidRDefault="00C63514" w:rsidP="0016793B">
    <w:pPr>
      <w:spacing w:after="0" w:line="240" w:lineRule="auto"/>
      <w:contextualSpacing/>
      <w:jc w:val="right"/>
      <w:rPr>
        <w:rFonts w:ascii="Times New Roman" w:hAnsi="Times New Roman"/>
        <w:sz w:val="20"/>
        <w:szCs w:val="20"/>
      </w:rPr>
    </w:pPr>
  </w:p>
  <w:tbl>
    <w:tblPr>
      <w:tblW w:w="10740" w:type="dxa"/>
      <w:tblInd w:w="-284" w:type="dxa"/>
      <w:tblLayout w:type="fixed"/>
      <w:tblLook w:val="04A0" w:firstRow="1" w:lastRow="0" w:firstColumn="1" w:lastColumn="0" w:noHBand="0" w:noVBand="1"/>
    </w:tblPr>
    <w:tblGrid>
      <w:gridCol w:w="3099"/>
      <w:gridCol w:w="2870"/>
      <w:gridCol w:w="4771"/>
    </w:tblGrid>
    <w:tr w:rsidR="00E21C8C" w:rsidRPr="00250206" w:rsidTr="001B5B0A">
      <w:trPr>
        <w:trHeight w:val="522"/>
      </w:trPr>
      <w:tc>
        <w:tcPr>
          <w:tcW w:w="3099" w:type="dxa"/>
          <w:vAlign w:val="center"/>
        </w:tcPr>
        <w:p w:rsidR="00E21C8C" w:rsidRPr="00250206" w:rsidRDefault="00E21C8C" w:rsidP="00732409">
          <w:pPr>
            <w:spacing w:after="0" w:line="240" w:lineRule="auto"/>
            <w:rPr>
              <w:rFonts w:ascii="Arial" w:hAnsi="Arial" w:cs="Arial"/>
              <w:noProof/>
              <w:sz w:val="14"/>
              <w:szCs w:val="14"/>
              <w:lang w:eastAsia="ru-RU"/>
            </w:rPr>
          </w:pPr>
        </w:p>
      </w:tc>
      <w:tc>
        <w:tcPr>
          <w:tcW w:w="2870" w:type="dxa"/>
          <w:vAlign w:val="center"/>
        </w:tcPr>
        <w:p w:rsidR="00E21C8C" w:rsidRPr="00D14FFB" w:rsidRDefault="00D14FFB" w:rsidP="00732409">
          <w:pPr>
            <w:spacing w:after="0" w:line="240" w:lineRule="auto"/>
            <w:rPr>
              <w:rFonts w:ascii="Arial" w:hAnsi="Arial" w:cs="Arial"/>
              <w:noProof/>
              <w:sz w:val="14"/>
              <w:szCs w:val="14"/>
              <w:lang w:eastAsia="ru-RU"/>
            </w:rPr>
          </w:pPr>
          <w:r>
            <w:rPr>
              <w:rFonts w:ascii="Arial" w:hAnsi="Arial" w:cs="Arial"/>
              <w:noProof/>
              <w:sz w:val="14"/>
              <w:szCs w:val="14"/>
              <w:lang w:eastAsia="ru-RU"/>
            </w:rPr>
            <w:t xml:space="preserve">                                    </w:t>
          </w:r>
        </w:p>
        <w:p w:rsidR="00E21C8C" w:rsidRPr="00ED07B5" w:rsidRDefault="00E21C8C" w:rsidP="00732409">
          <w:pPr>
            <w:spacing w:after="0" w:line="240" w:lineRule="auto"/>
            <w:rPr>
              <w:rFonts w:ascii="Arial" w:hAnsi="Arial" w:cs="Arial"/>
              <w:noProof/>
              <w:sz w:val="14"/>
              <w:szCs w:val="14"/>
              <w:lang w:eastAsia="ru-RU"/>
            </w:rPr>
          </w:pPr>
        </w:p>
        <w:p w:rsidR="00E21C8C" w:rsidRPr="00250206" w:rsidRDefault="00E21C8C" w:rsidP="00732409">
          <w:pPr>
            <w:spacing w:after="0" w:line="240" w:lineRule="auto"/>
            <w:rPr>
              <w:rFonts w:ascii="Arial" w:hAnsi="Arial" w:cs="Arial"/>
              <w:noProof/>
              <w:sz w:val="14"/>
              <w:szCs w:val="14"/>
              <w:lang w:eastAsia="ru-RU"/>
            </w:rPr>
          </w:pPr>
        </w:p>
      </w:tc>
      <w:tc>
        <w:tcPr>
          <w:tcW w:w="4771" w:type="dxa"/>
          <w:vAlign w:val="center"/>
        </w:tcPr>
        <w:p w:rsidR="00E21C8C" w:rsidRPr="00250206" w:rsidRDefault="000A1856" w:rsidP="005A0D64">
          <w:pPr>
            <w:spacing w:after="0" w:line="240" w:lineRule="auto"/>
            <w:jc w:val="center"/>
            <w:rPr>
              <w:rFonts w:ascii="Arial" w:hAnsi="Arial" w:cs="Arial"/>
              <w:sz w:val="14"/>
              <w:szCs w:val="14"/>
            </w:rPr>
          </w:pPr>
          <w:r w:rsidRPr="00F46D0F">
            <w:rPr>
              <w:rFonts w:ascii="Arial" w:hAnsi="Arial" w:cs="Arial"/>
              <w:noProof/>
              <w:sz w:val="14"/>
              <w:szCs w:val="14"/>
              <w:lang w:eastAsia="ru-RU"/>
            </w:rPr>
            <w:drawing>
              <wp:inline distT="0" distB="0" distL="0" distR="0" wp14:anchorId="5F2CE538" wp14:editId="58627B9F">
                <wp:extent cx="1454785" cy="437515"/>
                <wp:effectExtent l="0" t="0" r="0" b="0"/>
                <wp:docPr id="2" name="Рисунок 2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3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4785" cy="437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C6C42" w:rsidRPr="00D97001" w:rsidRDefault="00FC6C42" w:rsidP="00D97001">
    <w:pPr>
      <w:pStyle w:val="a3"/>
      <w:rPr>
        <w:rFonts w:ascii="Arial" w:hAnsi="Arial" w:cs="Arial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C13CF5"/>
    <w:multiLevelType w:val="hybridMultilevel"/>
    <w:tmpl w:val="7DE2D6C8"/>
    <w:lvl w:ilvl="0" w:tplc="F65E3E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EB5BDC"/>
    <w:multiLevelType w:val="hybridMultilevel"/>
    <w:tmpl w:val="AA368084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2EC27A78"/>
    <w:multiLevelType w:val="hybridMultilevel"/>
    <w:tmpl w:val="2898ABEE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39984753"/>
    <w:multiLevelType w:val="hybridMultilevel"/>
    <w:tmpl w:val="4F004C20"/>
    <w:lvl w:ilvl="0" w:tplc="FE20AC10">
      <w:start w:val="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BD8116D"/>
    <w:multiLevelType w:val="hybridMultilevel"/>
    <w:tmpl w:val="6ACEDD9A"/>
    <w:lvl w:ilvl="0" w:tplc="0419000F">
      <w:start w:val="1"/>
      <w:numFmt w:val="decimal"/>
      <w:lvlText w:val="%1."/>
      <w:lvlJc w:val="left"/>
      <w:pPr>
        <w:ind w:left="1156" w:hanging="360"/>
      </w:pPr>
    </w:lvl>
    <w:lvl w:ilvl="1" w:tplc="04190019" w:tentative="1">
      <w:start w:val="1"/>
      <w:numFmt w:val="lowerLetter"/>
      <w:lvlText w:val="%2."/>
      <w:lvlJc w:val="left"/>
      <w:pPr>
        <w:ind w:left="1876" w:hanging="360"/>
      </w:pPr>
    </w:lvl>
    <w:lvl w:ilvl="2" w:tplc="0419001B" w:tentative="1">
      <w:start w:val="1"/>
      <w:numFmt w:val="lowerRoman"/>
      <w:lvlText w:val="%3."/>
      <w:lvlJc w:val="right"/>
      <w:pPr>
        <w:ind w:left="2596" w:hanging="180"/>
      </w:pPr>
    </w:lvl>
    <w:lvl w:ilvl="3" w:tplc="0419000F" w:tentative="1">
      <w:start w:val="1"/>
      <w:numFmt w:val="decimal"/>
      <w:lvlText w:val="%4."/>
      <w:lvlJc w:val="left"/>
      <w:pPr>
        <w:ind w:left="3316" w:hanging="360"/>
      </w:pPr>
    </w:lvl>
    <w:lvl w:ilvl="4" w:tplc="04190019" w:tentative="1">
      <w:start w:val="1"/>
      <w:numFmt w:val="lowerLetter"/>
      <w:lvlText w:val="%5."/>
      <w:lvlJc w:val="left"/>
      <w:pPr>
        <w:ind w:left="4036" w:hanging="360"/>
      </w:pPr>
    </w:lvl>
    <w:lvl w:ilvl="5" w:tplc="0419001B" w:tentative="1">
      <w:start w:val="1"/>
      <w:numFmt w:val="lowerRoman"/>
      <w:lvlText w:val="%6."/>
      <w:lvlJc w:val="right"/>
      <w:pPr>
        <w:ind w:left="4756" w:hanging="180"/>
      </w:pPr>
    </w:lvl>
    <w:lvl w:ilvl="6" w:tplc="0419000F" w:tentative="1">
      <w:start w:val="1"/>
      <w:numFmt w:val="decimal"/>
      <w:lvlText w:val="%7."/>
      <w:lvlJc w:val="left"/>
      <w:pPr>
        <w:ind w:left="5476" w:hanging="360"/>
      </w:pPr>
    </w:lvl>
    <w:lvl w:ilvl="7" w:tplc="04190019" w:tentative="1">
      <w:start w:val="1"/>
      <w:numFmt w:val="lowerLetter"/>
      <w:lvlText w:val="%8."/>
      <w:lvlJc w:val="left"/>
      <w:pPr>
        <w:ind w:left="6196" w:hanging="360"/>
      </w:pPr>
    </w:lvl>
    <w:lvl w:ilvl="8" w:tplc="0419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5" w15:restartNumberingAfterBreak="0">
    <w:nsid w:val="5ECB4F23"/>
    <w:multiLevelType w:val="hybridMultilevel"/>
    <w:tmpl w:val="FA448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2C32B3"/>
    <w:multiLevelType w:val="hybridMultilevel"/>
    <w:tmpl w:val="1E8EA7D8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3302DE"/>
    <w:multiLevelType w:val="hybridMultilevel"/>
    <w:tmpl w:val="DAC65F82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A00741"/>
    <w:multiLevelType w:val="hybridMultilevel"/>
    <w:tmpl w:val="0E2880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141693"/>
    <w:multiLevelType w:val="hybridMultilevel"/>
    <w:tmpl w:val="B0E282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5">
      <w:start w:val="1"/>
      <w:numFmt w:val="bullet"/>
      <w:lvlText w:val="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C4713D8"/>
    <w:multiLevelType w:val="hybridMultilevel"/>
    <w:tmpl w:val="1F7C376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0"/>
  </w:num>
  <w:num w:numId="3">
    <w:abstractNumId w:val="2"/>
  </w:num>
  <w:num w:numId="4">
    <w:abstractNumId w:val="4"/>
  </w:num>
  <w:num w:numId="5">
    <w:abstractNumId w:val="1"/>
  </w:num>
  <w:num w:numId="6">
    <w:abstractNumId w:val="8"/>
  </w:num>
  <w:num w:numId="7">
    <w:abstractNumId w:val="5"/>
  </w:num>
  <w:num w:numId="8">
    <w:abstractNumId w:val="0"/>
  </w:num>
  <w:num w:numId="9">
    <w:abstractNumId w:val="6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AC1"/>
    <w:rsid w:val="0000136F"/>
    <w:rsid w:val="00001C7E"/>
    <w:rsid w:val="00003290"/>
    <w:rsid w:val="00003AEA"/>
    <w:rsid w:val="00003BCB"/>
    <w:rsid w:val="00003EC9"/>
    <w:rsid w:val="00004EAF"/>
    <w:rsid w:val="000060BC"/>
    <w:rsid w:val="00007548"/>
    <w:rsid w:val="00013EAE"/>
    <w:rsid w:val="00014D50"/>
    <w:rsid w:val="00015112"/>
    <w:rsid w:val="0001542E"/>
    <w:rsid w:val="00015C16"/>
    <w:rsid w:val="00016812"/>
    <w:rsid w:val="00017A1D"/>
    <w:rsid w:val="0002127B"/>
    <w:rsid w:val="00024D22"/>
    <w:rsid w:val="00025485"/>
    <w:rsid w:val="00025E6E"/>
    <w:rsid w:val="00026B73"/>
    <w:rsid w:val="000275CB"/>
    <w:rsid w:val="0003129A"/>
    <w:rsid w:val="00031A30"/>
    <w:rsid w:val="00031AD9"/>
    <w:rsid w:val="0003257F"/>
    <w:rsid w:val="00032E53"/>
    <w:rsid w:val="00035490"/>
    <w:rsid w:val="00035C1F"/>
    <w:rsid w:val="00036418"/>
    <w:rsid w:val="00036D13"/>
    <w:rsid w:val="00040E0E"/>
    <w:rsid w:val="00041709"/>
    <w:rsid w:val="00042A18"/>
    <w:rsid w:val="000434D5"/>
    <w:rsid w:val="00043F26"/>
    <w:rsid w:val="000440FA"/>
    <w:rsid w:val="0004647B"/>
    <w:rsid w:val="00051AF6"/>
    <w:rsid w:val="00051D65"/>
    <w:rsid w:val="00052DAC"/>
    <w:rsid w:val="00053593"/>
    <w:rsid w:val="0005439F"/>
    <w:rsid w:val="0005562C"/>
    <w:rsid w:val="00055E9C"/>
    <w:rsid w:val="00056585"/>
    <w:rsid w:val="000568D5"/>
    <w:rsid w:val="00056C7F"/>
    <w:rsid w:val="00057975"/>
    <w:rsid w:val="000600F5"/>
    <w:rsid w:val="000613FC"/>
    <w:rsid w:val="000619C7"/>
    <w:rsid w:val="0006291E"/>
    <w:rsid w:val="00062EB8"/>
    <w:rsid w:val="00063066"/>
    <w:rsid w:val="00064DD3"/>
    <w:rsid w:val="00065C70"/>
    <w:rsid w:val="00065D61"/>
    <w:rsid w:val="0006689A"/>
    <w:rsid w:val="00066B7E"/>
    <w:rsid w:val="00071600"/>
    <w:rsid w:val="00074824"/>
    <w:rsid w:val="00074BBE"/>
    <w:rsid w:val="00074ED5"/>
    <w:rsid w:val="00074F93"/>
    <w:rsid w:val="00077D32"/>
    <w:rsid w:val="00077F68"/>
    <w:rsid w:val="0008089B"/>
    <w:rsid w:val="00081938"/>
    <w:rsid w:val="00082A4E"/>
    <w:rsid w:val="0008395C"/>
    <w:rsid w:val="00083CA2"/>
    <w:rsid w:val="00084500"/>
    <w:rsid w:val="00086F10"/>
    <w:rsid w:val="0008725E"/>
    <w:rsid w:val="000902CC"/>
    <w:rsid w:val="00090473"/>
    <w:rsid w:val="00092078"/>
    <w:rsid w:val="000934CB"/>
    <w:rsid w:val="00093E76"/>
    <w:rsid w:val="0009617E"/>
    <w:rsid w:val="000972B8"/>
    <w:rsid w:val="000A03A3"/>
    <w:rsid w:val="000A0482"/>
    <w:rsid w:val="000A04CE"/>
    <w:rsid w:val="000A0F5D"/>
    <w:rsid w:val="000A1856"/>
    <w:rsid w:val="000A3CFD"/>
    <w:rsid w:val="000A6214"/>
    <w:rsid w:val="000A6A49"/>
    <w:rsid w:val="000A78DF"/>
    <w:rsid w:val="000B06B9"/>
    <w:rsid w:val="000B0AA5"/>
    <w:rsid w:val="000B1AE7"/>
    <w:rsid w:val="000B1BAC"/>
    <w:rsid w:val="000B2A40"/>
    <w:rsid w:val="000B362D"/>
    <w:rsid w:val="000B38E1"/>
    <w:rsid w:val="000B3DE6"/>
    <w:rsid w:val="000B5825"/>
    <w:rsid w:val="000B60E8"/>
    <w:rsid w:val="000B73DD"/>
    <w:rsid w:val="000C050A"/>
    <w:rsid w:val="000C0522"/>
    <w:rsid w:val="000C129A"/>
    <w:rsid w:val="000C2ADA"/>
    <w:rsid w:val="000C40DF"/>
    <w:rsid w:val="000C4145"/>
    <w:rsid w:val="000C4A6C"/>
    <w:rsid w:val="000C7528"/>
    <w:rsid w:val="000C7B09"/>
    <w:rsid w:val="000C7F97"/>
    <w:rsid w:val="000D3026"/>
    <w:rsid w:val="000D3352"/>
    <w:rsid w:val="000D48C2"/>
    <w:rsid w:val="000D5031"/>
    <w:rsid w:val="000D539C"/>
    <w:rsid w:val="000D53DF"/>
    <w:rsid w:val="000D68BF"/>
    <w:rsid w:val="000D6944"/>
    <w:rsid w:val="000D70DD"/>
    <w:rsid w:val="000E3717"/>
    <w:rsid w:val="000E377A"/>
    <w:rsid w:val="000E40ED"/>
    <w:rsid w:val="000E4A20"/>
    <w:rsid w:val="000E4EE1"/>
    <w:rsid w:val="000E78AC"/>
    <w:rsid w:val="000F08F5"/>
    <w:rsid w:val="000F2E0A"/>
    <w:rsid w:val="000F49B2"/>
    <w:rsid w:val="000F527B"/>
    <w:rsid w:val="000F6AB7"/>
    <w:rsid w:val="000F7F7E"/>
    <w:rsid w:val="0010057B"/>
    <w:rsid w:val="00101F5A"/>
    <w:rsid w:val="001026E9"/>
    <w:rsid w:val="001038B7"/>
    <w:rsid w:val="00103C32"/>
    <w:rsid w:val="0010656E"/>
    <w:rsid w:val="001066C8"/>
    <w:rsid w:val="00106C3A"/>
    <w:rsid w:val="00111625"/>
    <w:rsid w:val="001116F5"/>
    <w:rsid w:val="001120C5"/>
    <w:rsid w:val="0011244A"/>
    <w:rsid w:val="00113A96"/>
    <w:rsid w:val="00114E61"/>
    <w:rsid w:val="00117230"/>
    <w:rsid w:val="0011735F"/>
    <w:rsid w:val="00117A7A"/>
    <w:rsid w:val="00117AAF"/>
    <w:rsid w:val="00117DD5"/>
    <w:rsid w:val="00120CCE"/>
    <w:rsid w:val="00121276"/>
    <w:rsid w:val="00122BE9"/>
    <w:rsid w:val="00122F0F"/>
    <w:rsid w:val="001231D3"/>
    <w:rsid w:val="00124057"/>
    <w:rsid w:val="00124DE1"/>
    <w:rsid w:val="0012567A"/>
    <w:rsid w:val="00126454"/>
    <w:rsid w:val="0012686B"/>
    <w:rsid w:val="001312C2"/>
    <w:rsid w:val="0013213C"/>
    <w:rsid w:val="001322C6"/>
    <w:rsid w:val="00132690"/>
    <w:rsid w:val="00132840"/>
    <w:rsid w:val="00133022"/>
    <w:rsid w:val="00136AC7"/>
    <w:rsid w:val="00137472"/>
    <w:rsid w:val="00140B53"/>
    <w:rsid w:val="0014195E"/>
    <w:rsid w:val="00141CA3"/>
    <w:rsid w:val="00141EF2"/>
    <w:rsid w:val="00143750"/>
    <w:rsid w:val="00144401"/>
    <w:rsid w:val="00145D1A"/>
    <w:rsid w:val="0015053E"/>
    <w:rsid w:val="001511CF"/>
    <w:rsid w:val="001516C5"/>
    <w:rsid w:val="00151DB9"/>
    <w:rsid w:val="00152EA2"/>
    <w:rsid w:val="001536DE"/>
    <w:rsid w:val="001564C8"/>
    <w:rsid w:val="00156B32"/>
    <w:rsid w:val="00157DC8"/>
    <w:rsid w:val="00160D19"/>
    <w:rsid w:val="00163134"/>
    <w:rsid w:val="00167485"/>
    <w:rsid w:val="0016793B"/>
    <w:rsid w:val="00167E36"/>
    <w:rsid w:val="00171F2A"/>
    <w:rsid w:val="00173F49"/>
    <w:rsid w:val="00174E5A"/>
    <w:rsid w:val="00175102"/>
    <w:rsid w:val="00175AC6"/>
    <w:rsid w:val="00177B4C"/>
    <w:rsid w:val="00180661"/>
    <w:rsid w:val="00180D72"/>
    <w:rsid w:val="00181165"/>
    <w:rsid w:val="0018129F"/>
    <w:rsid w:val="00183D62"/>
    <w:rsid w:val="00186574"/>
    <w:rsid w:val="001873F5"/>
    <w:rsid w:val="0019123C"/>
    <w:rsid w:val="00194BEA"/>
    <w:rsid w:val="001953D9"/>
    <w:rsid w:val="00195485"/>
    <w:rsid w:val="00196202"/>
    <w:rsid w:val="001A1100"/>
    <w:rsid w:val="001A11DD"/>
    <w:rsid w:val="001A36B0"/>
    <w:rsid w:val="001A4926"/>
    <w:rsid w:val="001A54ED"/>
    <w:rsid w:val="001A57FB"/>
    <w:rsid w:val="001A6912"/>
    <w:rsid w:val="001A6FE3"/>
    <w:rsid w:val="001B1DE0"/>
    <w:rsid w:val="001B2BD3"/>
    <w:rsid w:val="001B3F34"/>
    <w:rsid w:val="001B42B3"/>
    <w:rsid w:val="001B5B0A"/>
    <w:rsid w:val="001B6D17"/>
    <w:rsid w:val="001C0F7A"/>
    <w:rsid w:val="001C612D"/>
    <w:rsid w:val="001C6D6F"/>
    <w:rsid w:val="001C79BE"/>
    <w:rsid w:val="001D09A1"/>
    <w:rsid w:val="001D1A6C"/>
    <w:rsid w:val="001D1A88"/>
    <w:rsid w:val="001D23C3"/>
    <w:rsid w:val="001D374F"/>
    <w:rsid w:val="001E1EBB"/>
    <w:rsid w:val="001E28EA"/>
    <w:rsid w:val="001E2EAA"/>
    <w:rsid w:val="001E4D82"/>
    <w:rsid w:val="001E7D5F"/>
    <w:rsid w:val="001F0912"/>
    <w:rsid w:val="001F3FF0"/>
    <w:rsid w:val="001F73A5"/>
    <w:rsid w:val="0020040C"/>
    <w:rsid w:val="0020093A"/>
    <w:rsid w:val="002013F7"/>
    <w:rsid w:val="00201AA4"/>
    <w:rsid w:val="002031FF"/>
    <w:rsid w:val="00203F04"/>
    <w:rsid w:val="00204131"/>
    <w:rsid w:val="00205268"/>
    <w:rsid w:val="002058AF"/>
    <w:rsid w:val="0020730E"/>
    <w:rsid w:val="00207B49"/>
    <w:rsid w:val="00207C0C"/>
    <w:rsid w:val="00207F3D"/>
    <w:rsid w:val="00210234"/>
    <w:rsid w:val="0021058F"/>
    <w:rsid w:val="00213583"/>
    <w:rsid w:val="002135A6"/>
    <w:rsid w:val="00214979"/>
    <w:rsid w:val="0021585F"/>
    <w:rsid w:val="002158FF"/>
    <w:rsid w:val="00215F93"/>
    <w:rsid w:val="002166C2"/>
    <w:rsid w:val="00217276"/>
    <w:rsid w:val="002207E4"/>
    <w:rsid w:val="00221D59"/>
    <w:rsid w:val="00222CAC"/>
    <w:rsid w:val="00223A54"/>
    <w:rsid w:val="002241BD"/>
    <w:rsid w:val="00233DD3"/>
    <w:rsid w:val="00234EC5"/>
    <w:rsid w:val="00234F4F"/>
    <w:rsid w:val="00235B61"/>
    <w:rsid w:val="00237247"/>
    <w:rsid w:val="00242C60"/>
    <w:rsid w:val="00242CBB"/>
    <w:rsid w:val="00242CDC"/>
    <w:rsid w:val="00243A39"/>
    <w:rsid w:val="00244212"/>
    <w:rsid w:val="0024421F"/>
    <w:rsid w:val="00245620"/>
    <w:rsid w:val="00245A42"/>
    <w:rsid w:val="00246148"/>
    <w:rsid w:val="00246727"/>
    <w:rsid w:val="00246904"/>
    <w:rsid w:val="00250237"/>
    <w:rsid w:val="00250389"/>
    <w:rsid w:val="00252871"/>
    <w:rsid w:val="00253917"/>
    <w:rsid w:val="0025597F"/>
    <w:rsid w:val="00256661"/>
    <w:rsid w:val="00257D63"/>
    <w:rsid w:val="00260201"/>
    <w:rsid w:val="002602C7"/>
    <w:rsid w:val="00260B4F"/>
    <w:rsid w:val="00260D78"/>
    <w:rsid w:val="002626EB"/>
    <w:rsid w:val="00262F44"/>
    <w:rsid w:val="002639E2"/>
    <w:rsid w:val="00263EB2"/>
    <w:rsid w:val="0026577F"/>
    <w:rsid w:val="00267C55"/>
    <w:rsid w:val="00270EF0"/>
    <w:rsid w:val="00271C88"/>
    <w:rsid w:val="002720E6"/>
    <w:rsid w:val="00272A12"/>
    <w:rsid w:val="00275013"/>
    <w:rsid w:val="002757E1"/>
    <w:rsid w:val="00275BF9"/>
    <w:rsid w:val="002769F0"/>
    <w:rsid w:val="00276E7B"/>
    <w:rsid w:val="00281874"/>
    <w:rsid w:val="00281A73"/>
    <w:rsid w:val="00281B06"/>
    <w:rsid w:val="00281C00"/>
    <w:rsid w:val="00282D02"/>
    <w:rsid w:val="00284059"/>
    <w:rsid w:val="00284B94"/>
    <w:rsid w:val="002855DF"/>
    <w:rsid w:val="00287069"/>
    <w:rsid w:val="002871A4"/>
    <w:rsid w:val="002877FE"/>
    <w:rsid w:val="0029007E"/>
    <w:rsid w:val="002901AF"/>
    <w:rsid w:val="002915BA"/>
    <w:rsid w:val="00295856"/>
    <w:rsid w:val="002967E9"/>
    <w:rsid w:val="002970B9"/>
    <w:rsid w:val="002A1620"/>
    <w:rsid w:val="002A1C68"/>
    <w:rsid w:val="002A3C7E"/>
    <w:rsid w:val="002A6254"/>
    <w:rsid w:val="002A69F3"/>
    <w:rsid w:val="002B3C30"/>
    <w:rsid w:val="002C1648"/>
    <w:rsid w:val="002D0066"/>
    <w:rsid w:val="002D178E"/>
    <w:rsid w:val="002D2D0C"/>
    <w:rsid w:val="002D39E9"/>
    <w:rsid w:val="002D5B5A"/>
    <w:rsid w:val="002D6974"/>
    <w:rsid w:val="002D6ED9"/>
    <w:rsid w:val="002D6FC1"/>
    <w:rsid w:val="002D7554"/>
    <w:rsid w:val="002E1613"/>
    <w:rsid w:val="002E1D75"/>
    <w:rsid w:val="002E2E98"/>
    <w:rsid w:val="002E4312"/>
    <w:rsid w:val="002E5446"/>
    <w:rsid w:val="002E622F"/>
    <w:rsid w:val="002E63A1"/>
    <w:rsid w:val="002E7112"/>
    <w:rsid w:val="002F0F1E"/>
    <w:rsid w:val="002F302C"/>
    <w:rsid w:val="002F4716"/>
    <w:rsid w:val="002F57AB"/>
    <w:rsid w:val="003011C5"/>
    <w:rsid w:val="00301D6E"/>
    <w:rsid w:val="00302BCA"/>
    <w:rsid w:val="00302E8A"/>
    <w:rsid w:val="00303409"/>
    <w:rsid w:val="003063EA"/>
    <w:rsid w:val="00306BA6"/>
    <w:rsid w:val="00307E8C"/>
    <w:rsid w:val="00310A5D"/>
    <w:rsid w:val="00310BDE"/>
    <w:rsid w:val="003111C2"/>
    <w:rsid w:val="0031154B"/>
    <w:rsid w:val="00314DF6"/>
    <w:rsid w:val="00315971"/>
    <w:rsid w:val="00315C35"/>
    <w:rsid w:val="003161CB"/>
    <w:rsid w:val="003162A0"/>
    <w:rsid w:val="003166D9"/>
    <w:rsid w:val="00317410"/>
    <w:rsid w:val="0032029D"/>
    <w:rsid w:val="00321574"/>
    <w:rsid w:val="00323B96"/>
    <w:rsid w:val="00324B0B"/>
    <w:rsid w:val="003250B7"/>
    <w:rsid w:val="00330470"/>
    <w:rsid w:val="003308EF"/>
    <w:rsid w:val="0033130B"/>
    <w:rsid w:val="003314D9"/>
    <w:rsid w:val="00332DB8"/>
    <w:rsid w:val="0033363E"/>
    <w:rsid w:val="003348E2"/>
    <w:rsid w:val="00335146"/>
    <w:rsid w:val="00336265"/>
    <w:rsid w:val="003442EC"/>
    <w:rsid w:val="00344FA2"/>
    <w:rsid w:val="00345862"/>
    <w:rsid w:val="00345FB4"/>
    <w:rsid w:val="00345FEA"/>
    <w:rsid w:val="00346914"/>
    <w:rsid w:val="00347516"/>
    <w:rsid w:val="003476EB"/>
    <w:rsid w:val="00350B09"/>
    <w:rsid w:val="00350FC0"/>
    <w:rsid w:val="003553F8"/>
    <w:rsid w:val="0035541F"/>
    <w:rsid w:val="00355CDE"/>
    <w:rsid w:val="00356C6D"/>
    <w:rsid w:val="0036014B"/>
    <w:rsid w:val="0036047D"/>
    <w:rsid w:val="00360B0E"/>
    <w:rsid w:val="00360B9C"/>
    <w:rsid w:val="00360F12"/>
    <w:rsid w:val="00361CED"/>
    <w:rsid w:val="00361E67"/>
    <w:rsid w:val="0036279D"/>
    <w:rsid w:val="00363CE8"/>
    <w:rsid w:val="00365B1D"/>
    <w:rsid w:val="00365B57"/>
    <w:rsid w:val="00371067"/>
    <w:rsid w:val="003722B6"/>
    <w:rsid w:val="00372321"/>
    <w:rsid w:val="00373001"/>
    <w:rsid w:val="0037504B"/>
    <w:rsid w:val="003759F0"/>
    <w:rsid w:val="00376C2C"/>
    <w:rsid w:val="003805C5"/>
    <w:rsid w:val="00380E00"/>
    <w:rsid w:val="00380E4D"/>
    <w:rsid w:val="00381B8B"/>
    <w:rsid w:val="0038307B"/>
    <w:rsid w:val="0038415A"/>
    <w:rsid w:val="003875A8"/>
    <w:rsid w:val="003877D3"/>
    <w:rsid w:val="00387C42"/>
    <w:rsid w:val="0039246B"/>
    <w:rsid w:val="003968C1"/>
    <w:rsid w:val="00396A67"/>
    <w:rsid w:val="00396F78"/>
    <w:rsid w:val="00397721"/>
    <w:rsid w:val="00397C92"/>
    <w:rsid w:val="003A07D3"/>
    <w:rsid w:val="003A0E53"/>
    <w:rsid w:val="003A559A"/>
    <w:rsid w:val="003A67C3"/>
    <w:rsid w:val="003A7BA9"/>
    <w:rsid w:val="003B084B"/>
    <w:rsid w:val="003B1975"/>
    <w:rsid w:val="003B4888"/>
    <w:rsid w:val="003B6DB2"/>
    <w:rsid w:val="003B7964"/>
    <w:rsid w:val="003C6C6E"/>
    <w:rsid w:val="003D104A"/>
    <w:rsid w:val="003E0466"/>
    <w:rsid w:val="003E0D57"/>
    <w:rsid w:val="003E1277"/>
    <w:rsid w:val="003E304C"/>
    <w:rsid w:val="003F02BB"/>
    <w:rsid w:val="003F1028"/>
    <w:rsid w:val="003F2170"/>
    <w:rsid w:val="003F42F2"/>
    <w:rsid w:val="003F4DF9"/>
    <w:rsid w:val="003F4F09"/>
    <w:rsid w:val="003F56FC"/>
    <w:rsid w:val="003F6470"/>
    <w:rsid w:val="003F6E7D"/>
    <w:rsid w:val="003F7C37"/>
    <w:rsid w:val="0040049C"/>
    <w:rsid w:val="00400C58"/>
    <w:rsid w:val="00401E7A"/>
    <w:rsid w:val="004058AB"/>
    <w:rsid w:val="0041009F"/>
    <w:rsid w:val="00410752"/>
    <w:rsid w:val="00410A23"/>
    <w:rsid w:val="00411E8A"/>
    <w:rsid w:val="0041203F"/>
    <w:rsid w:val="004127C9"/>
    <w:rsid w:val="00412A35"/>
    <w:rsid w:val="00412B9E"/>
    <w:rsid w:val="004133F7"/>
    <w:rsid w:val="00413723"/>
    <w:rsid w:val="004139D4"/>
    <w:rsid w:val="00413A50"/>
    <w:rsid w:val="0041413F"/>
    <w:rsid w:val="00414581"/>
    <w:rsid w:val="00414DF6"/>
    <w:rsid w:val="00414FE7"/>
    <w:rsid w:val="00416046"/>
    <w:rsid w:val="00417AA8"/>
    <w:rsid w:val="0042399B"/>
    <w:rsid w:val="00423EA1"/>
    <w:rsid w:val="0042411B"/>
    <w:rsid w:val="004244FE"/>
    <w:rsid w:val="004271C2"/>
    <w:rsid w:val="00431289"/>
    <w:rsid w:val="00437A36"/>
    <w:rsid w:val="00441190"/>
    <w:rsid w:val="004421A1"/>
    <w:rsid w:val="00446ADB"/>
    <w:rsid w:val="004478ED"/>
    <w:rsid w:val="00447AA3"/>
    <w:rsid w:val="00452AE9"/>
    <w:rsid w:val="00453A21"/>
    <w:rsid w:val="00454296"/>
    <w:rsid w:val="00456900"/>
    <w:rsid w:val="00460ACB"/>
    <w:rsid w:val="0046124C"/>
    <w:rsid w:val="00461700"/>
    <w:rsid w:val="0046579B"/>
    <w:rsid w:val="00466A5D"/>
    <w:rsid w:val="004706B1"/>
    <w:rsid w:val="00471169"/>
    <w:rsid w:val="00471237"/>
    <w:rsid w:val="00471CFB"/>
    <w:rsid w:val="00475CE9"/>
    <w:rsid w:val="00477A85"/>
    <w:rsid w:val="0048187D"/>
    <w:rsid w:val="00481B1B"/>
    <w:rsid w:val="00482476"/>
    <w:rsid w:val="004827E9"/>
    <w:rsid w:val="00484103"/>
    <w:rsid w:val="004850BD"/>
    <w:rsid w:val="004857D9"/>
    <w:rsid w:val="00486FFC"/>
    <w:rsid w:val="0048728A"/>
    <w:rsid w:val="00497C8B"/>
    <w:rsid w:val="004A1C14"/>
    <w:rsid w:val="004A2516"/>
    <w:rsid w:val="004A46D2"/>
    <w:rsid w:val="004A4BF3"/>
    <w:rsid w:val="004A5DD3"/>
    <w:rsid w:val="004A7602"/>
    <w:rsid w:val="004B376A"/>
    <w:rsid w:val="004B38BB"/>
    <w:rsid w:val="004B5B9D"/>
    <w:rsid w:val="004C1FBE"/>
    <w:rsid w:val="004C32E6"/>
    <w:rsid w:val="004C362F"/>
    <w:rsid w:val="004C396F"/>
    <w:rsid w:val="004C4650"/>
    <w:rsid w:val="004D0514"/>
    <w:rsid w:val="004D09CF"/>
    <w:rsid w:val="004D1706"/>
    <w:rsid w:val="004D6DEA"/>
    <w:rsid w:val="004D7804"/>
    <w:rsid w:val="004E19F2"/>
    <w:rsid w:val="004E2245"/>
    <w:rsid w:val="004E2E6F"/>
    <w:rsid w:val="004E3590"/>
    <w:rsid w:val="004E3684"/>
    <w:rsid w:val="004E5F12"/>
    <w:rsid w:val="004E7758"/>
    <w:rsid w:val="004F0092"/>
    <w:rsid w:val="004F0541"/>
    <w:rsid w:val="004F1E93"/>
    <w:rsid w:val="004F4649"/>
    <w:rsid w:val="004F4650"/>
    <w:rsid w:val="004F5D07"/>
    <w:rsid w:val="004F73B4"/>
    <w:rsid w:val="004F7406"/>
    <w:rsid w:val="004F7B6F"/>
    <w:rsid w:val="00500FC5"/>
    <w:rsid w:val="00501BE1"/>
    <w:rsid w:val="00501C08"/>
    <w:rsid w:val="005026AE"/>
    <w:rsid w:val="00502ECE"/>
    <w:rsid w:val="00504CAA"/>
    <w:rsid w:val="00507F6A"/>
    <w:rsid w:val="00510014"/>
    <w:rsid w:val="00510801"/>
    <w:rsid w:val="00510AB5"/>
    <w:rsid w:val="005120C8"/>
    <w:rsid w:val="00513B18"/>
    <w:rsid w:val="00514A7C"/>
    <w:rsid w:val="00517093"/>
    <w:rsid w:val="005213D8"/>
    <w:rsid w:val="005214CD"/>
    <w:rsid w:val="00522FB1"/>
    <w:rsid w:val="00523D46"/>
    <w:rsid w:val="00523FDB"/>
    <w:rsid w:val="00526A48"/>
    <w:rsid w:val="00530465"/>
    <w:rsid w:val="005319E1"/>
    <w:rsid w:val="00531A18"/>
    <w:rsid w:val="00531F5A"/>
    <w:rsid w:val="0053308A"/>
    <w:rsid w:val="0053325B"/>
    <w:rsid w:val="005338FA"/>
    <w:rsid w:val="0053440F"/>
    <w:rsid w:val="005350CF"/>
    <w:rsid w:val="00535FC9"/>
    <w:rsid w:val="005362DD"/>
    <w:rsid w:val="0053661D"/>
    <w:rsid w:val="0053681A"/>
    <w:rsid w:val="00537911"/>
    <w:rsid w:val="0054081D"/>
    <w:rsid w:val="00542CEF"/>
    <w:rsid w:val="00545232"/>
    <w:rsid w:val="00546114"/>
    <w:rsid w:val="005479B4"/>
    <w:rsid w:val="00550AFE"/>
    <w:rsid w:val="00552DC4"/>
    <w:rsid w:val="00553F3C"/>
    <w:rsid w:val="00556942"/>
    <w:rsid w:val="00556D86"/>
    <w:rsid w:val="005573FF"/>
    <w:rsid w:val="00560F79"/>
    <w:rsid w:val="00561069"/>
    <w:rsid w:val="00561F36"/>
    <w:rsid w:val="0056248F"/>
    <w:rsid w:val="00566677"/>
    <w:rsid w:val="005674D9"/>
    <w:rsid w:val="00567EB0"/>
    <w:rsid w:val="005701C6"/>
    <w:rsid w:val="00571A69"/>
    <w:rsid w:val="0057490E"/>
    <w:rsid w:val="00574F32"/>
    <w:rsid w:val="005759C0"/>
    <w:rsid w:val="00576AFC"/>
    <w:rsid w:val="005776A1"/>
    <w:rsid w:val="00580626"/>
    <w:rsid w:val="00580D33"/>
    <w:rsid w:val="00580DE7"/>
    <w:rsid w:val="00581885"/>
    <w:rsid w:val="0058316F"/>
    <w:rsid w:val="005841A5"/>
    <w:rsid w:val="00584DC9"/>
    <w:rsid w:val="00585750"/>
    <w:rsid w:val="005864B7"/>
    <w:rsid w:val="0058660A"/>
    <w:rsid w:val="00586787"/>
    <w:rsid w:val="00586B89"/>
    <w:rsid w:val="00587BEF"/>
    <w:rsid w:val="00587E4E"/>
    <w:rsid w:val="005901B7"/>
    <w:rsid w:val="00590245"/>
    <w:rsid w:val="00594C48"/>
    <w:rsid w:val="00595499"/>
    <w:rsid w:val="00597FB1"/>
    <w:rsid w:val="005A0D64"/>
    <w:rsid w:val="005A114E"/>
    <w:rsid w:val="005A1EB6"/>
    <w:rsid w:val="005A2983"/>
    <w:rsid w:val="005A2B9C"/>
    <w:rsid w:val="005A579F"/>
    <w:rsid w:val="005A60BB"/>
    <w:rsid w:val="005A6E69"/>
    <w:rsid w:val="005A7EDA"/>
    <w:rsid w:val="005B0A5F"/>
    <w:rsid w:val="005B0E01"/>
    <w:rsid w:val="005B1857"/>
    <w:rsid w:val="005B2113"/>
    <w:rsid w:val="005B2ECC"/>
    <w:rsid w:val="005B33CD"/>
    <w:rsid w:val="005B637A"/>
    <w:rsid w:val="005B71FA"/>
    <w:rsid w:val="005B74C3"/>
    <w:rsid w:val="005C08B8"/>
    <w:rsid w:val="005C14BC"/>
    <w:rsid w:val="005C2620"/>
    <w:rsid w:val="005C2E73"/>
    <w:rsid w:val="005C583C"/>
    <w:rsid w:val="005C5CFA"/>
    <w:rsid w:val="005C5D85"/>
    <w:rsid w:val="005D03EB"/>
    <w:rsid w:val="005D040A"/>
    <w:rsid w:val="005D20BF"/>
    <w:rsid w:val="005D247F"/>
    <w:rsid w:val="005D3E12"/>
    <w:rsid w:val="005D5CC3"/>
    <w:rsid w:val="005E4A9F"/>
    <w:rsid w:val="005E4BAA"/>
    <w:rsid w:val="005E4CB7"/>
    <w:rsid w:val="005E5F77"/>
    <w:rsid w:val="005F16DE"/>
    <w:rsid w:val="005F1895"/>
    <w:rsid w:val="005F23EA"/>
    <w:rsid w:val="005F37F4"/>
    <w:rsid w:val="005F41EC"/>
    <w:rsid w:val="005F43AB"/>
    <w:rsid w:val="005F4DCE"/>
    <w:rsid w:val="005F7E70"/>
    <w:rsid w:val="006013CB"/>
    <w:rsid w:val="00602014"/>
    <w:rsid w:val="00602401"/>
    <w:rsid w:val="00602E84"/>
    <w:rsid w:val="00603AB1"/>
    <w:rsid w:val="00603E64"/>
    <w:rsid w:val="006058DB"/>
    <w:rsid w:val="00605C73"/>
    <w:rsid w:val="00606C28"/>
    <w:rsid w:val="0061039A"/>
    <w:rsid w:val="00611A96"/>
    <w:rsid w:val="00614622"/>
    <w:rsid w:val="00614D6D"/>
    <w:rsid w:val="00616001"/>
    <w:rsid w:val="00616FB9"/>
    <w:rsid w:val="00617720"/>
    <w:rsid w:val="00620240"/>
    <w:rsid w:val="00622AF5"/>
    <w:rsid w:val="00622D0B"/>
    <w:rsid w:val="00623AC2"/>
    <w:rsid w:val="00624C2F"/>
    <w:rsid w:val="006251FD"/>
    <w:rsid w:val="00627264"/>
    <w:rsid w:val="00627434"/>
    <w:rsid w:val="00627AE9"/>
    <w:rsid w:val="006322D0"/>
    <w:rsid w:val="006333CA"/>
    <w:rsid w:val="0063366D"/>
    <w:rsid w:val="00634735"/>
    <w:rsid w:val="00635812"/>
    <w:rsid w:val="0063615E"/>
    <w:rsid w:val="0063662A"/>
    <w:rsid w:val="00637FEA"/>
    <w:rsid w:val="00644083"/>
    <w:rsid w:val="00646294"/>
    <w:rsid w:val="0064712C"/>
    <w:rsid w:val="00650BBE"/>
    <w:rsid w:val="006523D6"/>
    <w:rsid w:val="00652C27"/>
    <w:rsid w:val="0065332C"/>
    <w:rsid w:val="00653E20"/>
    <w:rsid w:val="006542E0"/>
    <w:rsid w:val="00654E83"/>
    <w:rsid w:val="006553AC"/>
    <w:rsid w:val="00655B05"/>
    <w:rsid w:val="0066073B"/>
    <w:rsid w:val="0066477B"/>
    <w:rsid w:val="00665FA6"/>
    <w:rsid w:val="006673A4"/>
    <w:rsid w:val="00667429"/>
    <w:rsid w:val="00670857"/>
    <w:rsid w:val="0067101F"/>
    <w:rsid w:val="00672602"/>
    <w:rsid w:val="006730FC"/>
    <w:rsid w:val="00673B4B"/>
    <w:rsid w:val="006753C1"/>
    <w:rsid w:val="006758C2"/>
    <w:rsid w:val="00675F92"/>
    <w:rsid w:val="0068037A"/>
    <w:rsid w:val="0068072B"/>
    <w:rsid w:val="0068093D"/>
    <w:rsid w:val="00680DF9"/>
    <w:rsid w:val="00681886"/>
    <w:rsid w:val="006824E5"/>
    <w:rsid w:val="00685082"/>
    <w:rsid w:val="00685D97"/>
    <w:rsid w:val="00685FB1"/>
    <w:rsid w:val="0069357E"/>
    <w:rsid w:val="006963F5"/>
    <w:rsid w:val="0069683C"/>
    <w:rsid w:val="006972DA"/>
    <w:rsid w:val="00697F29"/>
    <w:rsid w:val="006A0909"/>
    <w:rsid w:val="006A16CD"/>
    <w:rsid w:val="006A16D3"/>
    <w:rsid w:val="006A1CB1"/>
    <w:rsid w:val="006A2732"/>
    <w:rsid w:val="006A3844"/>
    <w:rsid w:val="006A48B9"/>
    <w:rsid w:val="006A4E63"/>
    <w:rsid w:val="006A53A9"/>
    <w:rsid w:val="006A6B71"/>
    <w:rsid w:val="006A7253"/>
    <w:rsid w:val="006A72A1"/>
    <w:rsid w:val="006A7961"/>
    <w:rsid w:val="006A7D08"/>
    <w:rsid w:val="006B12A3"/>
    <w:rsid w:val="006B1377"/>
    <w:rsid w:val="006B1422"/>
    <w:rsid w:val="006B1525"/>
    <w:rsid w:val="006B1A77"/>
    <w:rsid w:val="006B2739"/>
    <w:rsid w:val="006B2BB2"/>
    <w:rsid w:val="006C138E"/>
    <w:rsid w:val="006C2202"/>
    <w:rsid w:val="006C27BA"/>
    <w:rsid w:val="006C30C8"/>
    <w:rsid w:val="006C3D0C"/>
    <w:rsid w:val="006C4068"/>
    <w:rsid w:val="006C4D19"/>
    <w:rsid w:val="006C4E52"/>
    <w:rsid w:val="006C4F09"/>
    <w:rsid w:val="006C5C92"/>
    <w:rsid w:val="006C5CF7"/>
    <w:rsid w:val="006C6E6E"/>
    <w:rsid w:val="006C7E9A"/>
    <w:rsid w:val="006D0814"/>
    <w:rsid w:val="006D0EC6"/>
    <w:rsid w:val="006D11A3"/>
    <w:rsid w:val="006D2AEB"/>
    <w:rsid w:val="006D4488"/>
    <w:rsid w:val="006D47DA"/>
    <w:rsid w:val="006D48DA"/>
    <w:rsid w:val="006D4E10"/>
    <w:rsid w:val="006D5D74"/>
    <w:rsid w:val="006D6DEA"/>
    <w:rsid w:val="006D7ECF"/>
    <w:rsid w:val="006E0445"/>
    <w:rsid w:val="006E2189"/>
    <w:rsid w:val="006E57F5"/>
    <w:rsid w:val="006E5910"/>
    <w:rsid w:val="006E6ABB"/>
    <w:rsid w:val="006E7E55"/>
    <w:rsid w:val="006F281E"/>
    <w:rsid w:val="006F400E"/>
    <w:rsid w:val="006F499D"/>
    <w:rsid w:val="006F4B47"/>
    <w:rsid w:val="006F4F12"/>
    <w:rsid w:val="006F5D90"/>
    <w:rsid w:val="00701F2E"/>
    <w:rsid w:val="00701FF5"/>
    <w:rsid w:val="007034E0"/>
    <w:rsid w:val="00704798"/>
    <w:rsid w:val="00705162"/>
    <w:rsid w:val="007052C3"/>
    <w:rsid w:val="00705C5B"/>
    <w:rsid w:val="00706ED5"/>
    <w:rsid w:val="007122C3"/>
    <w:rsid w:val="00712AD4"/>
    <w:rsid w:val="00713E98"/>
    <w:rsid w:val="007140F7"/>
    <w:rsid w:val="00714E22"/>
    <w:rsid w:val="00721D2F"/>
    <w:rsid w:val="0072233E"/>
    <w:rsid w:val="00724716"/>
    <w:rsid w:val="00724DFC"/>
    <w:rsid w:val="00726B14"/>
    <w:rsid w:val="00726B78"/>
    <w:rsid w:val="007275F4"/>
    <w:rsid w:val="007305FA"/>
    <w:rsid w:val="00731658"/>
    <w:rsid w:val="007320FE"/>
    <w:rsid w:val="00732409"/>
    <w:rsid w:val="0073263A"/>
    <w:rsid w:val="00732E7D"/>
    <w:rsid w:val="00733CE3"/>
    <w:rsid w:val="00737D5C"/>
    <w:rsid w:val="00740289"/>
    <w:rsid w:val="0074141B"/>
    <w:rsid w:val="007427D8"/>
    <w:rsid w:val="00745464"/>
    <w:rsid w:val="007510B6"/>
    <w:rsid w:val="007537C6"/>
    <w:rsid w:val="00755C8C"/>
    <w:rsid w:val="00761B38"/>
    <w:rsid w:val="007621A3"/>
    <w:rsid w:val="0076249A"/>
    <w:rsid w:val="007643FC"/>
    <w:rsid w:val="00764D5E"/>
    <w:rsid w:val="007675C7"/>
    <w:rsid w:val="00770030"/>
    <w:rsid w:val="00770BFA"/>
    <w:rsid w:val="00773D27"/>
    <w:rsid w:val="00774530"/>
    <w:rsid w:val="0077660C"/>
    <w:rsid w:val="007770F9"/>
    <w:rsid w:val="00781929"/>
    <w:rsid w:val="0078322F"/>
    <w:rsid w:val="00785AD0"/>
    <w:rsid w:val="007865E6"/>
    <w:rsid w:val="00786762"/>
    <w:rsid w:val="00786966"/>
    <w:rsid w:val="00790B0F"/>
    <w:rsid w:val="0079224B"/>
    <w:rsid w:val="00792610"/>
    <w:rsid w:val="00792A7F"/>
    <w:rsid w:val="00795531"/>
    <w:rsid w:val="00795A3C"/>
    <w:rsid w:val="00795F96"/>
    <w:rsid w:val="007A1E52"/>
    <w:rsid w:val="007A244D"/>
    <w:rsid w:val="007A38C1"/>
    <w:rsid w:val="007A5342"/>
    <w:rsid w:val="007A545C"/>
    <w:rsid w:val="007A5F2B"/>
    <w:rsid w:val="007B3E8E"/>
    <w:rsid w:val="007B4627"/>
    <w:rsid w:val="007B4A59"/>
    <w:rsid w:val="007C1ABF"/>
    <w:rsid w:val="007C239A"/>
    <w:rsid w:val="007C3849"/>
    <w:rsid w:val="007C419C"/>
    <w:rsid w:val="007C4EBB"/>
    <w:rsid w:val="007C7123"/>
    <w:rsid w:val="007C73A2"/>
    <w:rsid w:val="007D0D99"/>
    <w:rsid w:val="007D26AA"/>
    <w:rsid w:val="007D2B8B"/>
    <w:rsid w:val="007D70A3"/>
    <w:rsid w:val="007D77F0"/>
    <w:rsid w:val="007E37AE"/>
    <w:rsid w:val="007E4E0A"/>
    <w:rsid w:val="007E5E6B"/>
    <w:rsid w:val="007E629A"/>
    <w:rsid w:val="007F0052"/>
    <w:rsid w:val="007F00EC"/>
    <w:rsid w:val="007F3344"/>
    <w:rsid w:val="007F3B25"/>
    <w:rsid w:val="007F4299"/>
    <w:rsid w:val="007F4456"/>
    <w:rsid w:val="007F5ADA"/>
    <w:rsid w:val="007F77D9"/>
    <w:rsid w:val="00801D90"/>
    <w:rsid w:val="00802EC9"/>
    <w:rsid w:val="0080434F"/>
    <w:rsid w:val="0080462B"/>
    <w:rsid w:val="00804E4B"/>
    <w:rsid w:val="00805FA6"/>
    <w:rsid w:val="00807434"/>
    <w:rsid w:val="00810563"/>
    <w:rsid w:val="00810B48"/>
    <w:rsid w:val="008116E0"/>
    <w:rsid w:val="008124C7"/>
    <w:rsid w:val="008134A6"/>
    <w:rsid w:val="008150BF"/>
    <w:rsid w:val="00815A5D"/>
    <w:rsid w:val="0082712E"/>
    <w:rsid w:val="00831025"/>
    <w:rsid w:val="00831D86"/>
    <w:rsid w:val="00832402"/>
    <w:rsid w:val="00834938"/>
    <w:rsid w:val="00835898"/>
    <w:rsid w:val="00835DC7"/>
    <w:rsid w:val="0083674A"/>
    <w:rsid w:val="00837750"/>
    <w:rsid w:val="00837E18"/>
    <w:rsid w:val="00837FE6"/>
    <w:rsid w:val="00840110"/>
    <w:rsid w:val="00840D8D"/>
    <w:rsid w:val="00840EC7"/>
    <w:rsid w:val="00841E13"/>
    <w:rsid w:val="00842608"/>
    <w:rsid w:val="00842ADB"/>
    <w:rsid w:val="00842BA2"/>
    <w:rsid w:val="00842EEF"/>
    <w:rsid w:val="0084532B"/>
    <w:rsid w:val="00845411"/>
    <w:rsid w:val="008458AD"/>
    <w:rsid w:val="00846705"/>
    <w:rsid w:val="008467D5"/>
    <w:rsid w:val="00851890"/>
    <w:rsid w:val="0085191E"/>
    <w:rsid w:val="00851C07"/>
    <w:rsid w:val="00851E2A"/>
    <w:rsid w:val="00853779"/>
    <w:rsid w:val="00853EDF"/>
    <w:rsid w:val="00856063"/>
    <w:rsid w:val="00860970"/>
    <w:rsid w:val="00861A94"/>
    <w:rsid w:val="00861C95"/>
    <w:rsid w:val="008644B4"/>
    <w:rsid w:val="0086658D"/>
    <w:rsid w:val="00870034"/>
    <w:rsid w:val="008713A5"/>
    <w:rsid w:val="008713AD"/>
    <w:rsid w:val="0087240D"/>
    <w:rsid w:val="008734AD"/>
    <w:rsid w:val="00876B25"/>
    <w:rsid w:val="00876B8F"/>
    <w:rsid w:val="0088009F"/>
    <w:rsid w:val="008805D6"/>
    <w:rsid w:val="0088141D"/>
    <w:rsid w:val="00882102"/>
    <w:rsid w:val="008821D9"/>
    <w:rsid w:val="00885034"/>
    <w:rsid w:val="0088555A"/>
    <w:rsid w:val="008868E3"/>
    <w:rsid w:val="008922E1"/>
    <w:rsid w:val="00893AFD"/>
    <w:rsid w:val="00895DCB"/>
    <w:rsid w:val="0089611B"/>
    <w:rsid w:val="00897009"/>
    <w:rsid w:val="008A05F3"/>
    <w:rsid w:val="008A2F28"/>
    <w:rsid w:val="008A3B82"/>
    <w:rsid w:val="008A455F"/>
    <w:rsid w:val="008A4F01"/>
    <w:rsid w:val="008A6744"/>
    <w:rsid w:val="008A6825"/>
    <w:rsid w:val="008B7594"/>
    <w:rsid w:val="008C2786"/>
    <w:rsid w:val="008C30EF"/>
    <w:rsid w:val="008C3658"/>
    <w:rsid w:val="008C3850"/>
    <w:rsid w:val="008C629C"/>
    <w:rsid w:val="008C6859"/>
    <w:rsid w:val="008C7435"/>
    <w:rsid w:val="008C7F78"/>
    <w:rsid w:val="008D039D"/>
    <w:rsid w:val="008D1741"/>
    <w:rsid w:val="008D1B1F"/>
    <w:rsid w:val="008D1D7B"/>
    <w:rsid w:val="008D1D85"/>
    <w:rsid w:val="008D3776"/>
    <w:rsid w:val="008D4698"/>
    <w:rsid w:val="008D5172"/>
    <w:rsid w:val="008D5C48"/>
    <w:rsid w:val="008E0BD5"/>
    <w:rsid w:val="008E166B"/>
    <w:rsid w:val="008E5FA0"/>
    <w:rsid w:val="008E7775"/>
    <w:rsid w:val="008F0B78"/>
    <w:rsid w:val="008F11D9"/>
    <w:rsid w:val="008F11FE"/>
    <w:rsid w:val="008F3438"/>
    <w:rsid w:val="008F3A15"/>
    <w:rsid w:val="008F3C39"/>
    <w:rsid w:val="008F3DE2"/>
    <w:rsid w:val="0090086F"/>
    <w:rsid w:val="00900DCD"/>
    <w:rsid w:val="00903034"/>
    <w:rsid w:val="00904082"/>
    <w:rsid w:val="00905AE6"/>
    <w:rsid w:val="00905D65"/>
    <w:rsid w:val="0090646E"/>
    <w:rsid w:val="009069C7"/>
    <w:rsid w:val="009107AB"/>
    <w:rsid w:val="00910979"/>
    <w:rsid w:val="00910EC7"/>
    <w:rsid w:val="00911AE1"/>
    <w:rsid w:val="009128D5"/>
    <w:rsid w:val="00912A5D"/>
    <w:rsid w:val="00914B14"/>
    <w:rsid w:val="00914E41"/>
    <w:rsid w:val="00916C38"/>
    <w:rsid w:val="00917E1A"/>
    <w:rsid w:val="00920700"/>
    <w:rsid w:val="00920979"/>
    <w:rsid w:val="009225B8"/>
    <w:rsid w:val="00924D74"/>
    <w:rsid w:val="00925E43"/>
    <w:rsid w:val="009272DE"/>
    <w:rsid w:val="00927834"/>
    <w:rsid w:val="00931335"/>
    <w:rsid w:val="00932061"/>
    <w:rsid w:val="009320F1"/>
    <w:rsid w:val="0093403C"/>
    <w:rsid w:val="00934814"/>
    <w:rsid w:val="009353F4"/>
    <w:rsid w:val="00936B22"/>
    <w:rsid w:val="00937467"/>
    <w:rsid w:val="00937533"/>
    <w:rsid w:val="009379A3"/>
    <w:rsid w:val="0094005C"/>
    <w:rsid w:val="0094160D"/>
    <w:rsid w:val="00941AA7"/>
    <w:rsid w:val="009421F7"/>
    <w:rsid w:val="00944A62"/>
    <w:rsid w:val="0094646D"/>
    <w:rsid w:val="009469B5"/>
    <w:rsid w:val="0095156F"/>
    <w:rsid w:val="00955AC1"/>
    <w:rsid w:val="009577E1"/>
    <w:rsid w:val="00960260"/>
    <w:rsid w:val="00960E23"/>
    <w:rsid w:val="00962020"/>
    <w:rsid w:val="00963A84"/>
    <w:rsid w:val="009676C2"/>
    <w:rsid w:val="0097009F"/>
    <w:rsid w:val="0097053E"/>
    <w:rsid w:val="009706B6"/>
    <w:rsid w:val="0097150E"/>
    <w:rsid w:val="0097164C"/>
    <w:rsid w:val="00971819"/>
    <w:rsid w:val="0097438D"/>
    <w:rsid w:val="009743AD"/>
    <w:rsid w:val="00974AD7"/>
    <w:rsid w:val="00975387"/>
    <w:rsid w:val="00976957"/>
    <w:rsid w:val="009769D9"/>
    <w:rsid w:val="00977045"/>
    <w:rsid w:val="00977BD4"/>
    <w:rsid w:val="009822A7"/>
    <w:rsid w:val="00982910"/>
    <w:rsid w:val="0098294D"/>
    <w:rsid w:val="00983C19"/>
    <w:rsid w:val="00984FBF"/>
    <w:rsid w:val="00987E95"/>
    <w:rsid w:val="00991C87"/>
    <w:rsid w:val="00992E40"/>
    <w:rsid w:val="00993554"/>
    <w:rsid w:val="009961F5"/>
    <w:rsid w:val="009A0AC6"/>
    <w:rsid w:val="009A0C67"/>
    <w:rsid w:val="009A20F7"/>
    <w:rsid w:val="009A3092"/>
    <w:rsid w:val="009A472C"/>
    <w:rsid w:val="009A486C"/>
    <w:rsid w:val="009A6B44"/>
    <w:rsid w:val="009A70CF"/>
    <w:rsid w:val="009A7EEA"/>
    <w:rsid w:val="009B04EF"/>
    <w:rsid w:val="009B0D2B"/>
    <w:rsid w:val="009B16D1"/>
    <w:rsid w:val="009B19BD"/>
    <w:rsid w:val="009B326F"/>
    <w:rsid w:val="009B4282"/>
    <w:rsid w:val="009B46FA"/>
    <w:rsid w:val="009B5927"/>
    <w:rsid w:val="009B7035"/>
    <w:rsid w:val="009B79A2"/>
    <w:rsid w:val="009B7D7E"/>
    <w:rsid w:val="009B7F9E"/>
    <w:rsid w:val="009C018A"/>
    <w:rsid w:val="009C1FDE"/>
    <w:rsid w:val="009C2184"/>
    <w:rsid w:val="009C2D6F"/>
    <w:rsid w:val="009C5C94"/>
    <w:rsid w:val="009C5D6E"/>
    <w:rsid w:val="009C6F7E"/>
    <w:rsid w:val="009D0363"/>
    <w:rsid w:val="009D04B8"/>
    <w:rsid w:val="009D1E2F"/>
    <w:rsid w:val="009D2379"/>
    <w:rsid w:val="009D2A51"/>
    <w:rsid w:val="009D2B64"/>
    <w:rsid w:val="009D5C93"/>
    <w:rsid w:val="009E0598"/>
    <w:rsid w:val="009E0623"/>
    <w:rsid w:val="009E1A79"/>
    <w:rsid w:val="009E2A80"/>
    <w:rsid w:val="009E365D"/>
    <w:rsid w:val="009E5B9D"/>
    <w:rsid w:val="009E5BD9"/>
    <w:rsid w:val="009E77BF"/>
    <w:rsid w:val="009E7F18"/>
    <w:rsid w:val="009F0597"/>
    <w:rsid w:val="009F1DB8"/>
    <w:rsid w:val="009F1F14"/>
    <w:rsid w:val="009F3FBA"/>
    <w:rsid w:val="009F40A9"/>
    <w:rsid w:val="009F5557"/>
    <w:rsid w:val="009F5F6B"/>
    <w:rsid w:val="009F5FB8"/>
    <w:rsid w:val="00A01186"/>
    <w:rsid w:val="00A02604"/>
    <w:rsid w:val="00A031F2"/>
    <w:rsid w:val="00A034FD"/>
    <w:rsid w:val="00A0441A"/>
    <w:rsid w:val="00A04A2B"/>
    <w:rsid w:val="00A04B5E"/>
    <w:rsid w:val="00A04CBB"/>
    <w:rsid w:val="00A0722F"/>
    <w:rsid w:val="00A07F64"/>
    <w:rsid w:val="00A111F6"/>
    <w:rsid w:val="00A123DE"/>
    <w:rsid w:val="00A13407"/>
    <w:rsid w:val="00A13899"/>
    <w:rsid w:val="00A21380"/>
    <w:rsid w:val="00A21B53"/>
    <w:rsid w:val="00A23612"/>
    <w:rsid w:val="00A24843"/>
    <w:rsid w:val="00A2602C"/>
    <w:rsid w:val="00A27834"/>
    <w:rsid w:val="00A27A0A"/>
    <w:rsid w:val="00A31549"/>
    <w:rsid w:val="00A3176B"/>
    <w:rsid w:val="00A32217"/>
    <w:rsid w:val="00A337F1"/>
    <w:rsid w:val="00A33DC8"/>
    <w:rsid w:val="00A3415D"/>
    <w:rsid w:val="00A356DD"/>
    <w:rsid w:val="00A363C0"/>
    <w:rsid w:val="00A3649D"/>
    <w:rsid w:val="00A36DD3"/>
    <w:rsid w:val="00A37321"/>
    <w:rsid w:val="00A406F4"/>
    <w:rsid w:val="00A40FE5"/>
    <w:rsid w:val="00A41B2A"/>
    <w:rsid w:val="00A434D3"/>
    <w:rsid w:val="00A438E3"/>
    <w:rsid w:val="00A4751D"/>
    <w:rsid w:val="00A53A89"/>
    <w:rsid w:val="00A54553"/>
    <w:rsid w:val="00A6014A"/>
    <w:rsid w:val="00A60620"/>
    <w:rsid w:val="00A60B56"/>
    <w:rsid w:val="00A62398"/>
    <w:rsid w:val="00A6441A"/>
    <w:rsid w:val="00A71D79"/>
    <w:rsid w:val="00A73B19"/>
    <w:rsid w:val="00A74C35"/>
    <w:rsid w:val="00A75F0F"/>
    <w:rsid w:val="00A765C5"/>
    <w:rsid w:val="00A7759B"/>
    <w:rsid w:val="00A8297B"/>
    <w:rsid w:val="00A82B62"/>
    <w:rsid w:val="00A842E7"/>
    <w:rsid w:val="00A85439"/>
    <w:rsid w:val="00A85BA8"/>
    <w:rsid w:val="00A85F19"/>
    <w:rsid w:val="00A90DDB"/>
    <w:rsid w:val="00A910C7"/>
    <w:rsid w:val="00A91B6E"/>
    <w:rsid w:val="00A92431"/>
    <w:rsid w:val="00A92EAC"/>
    <w:rsid w:val="00A93C02"/>
    <w:rsid w:val="00A95723"/>
    <w:rsid w:val="00A95D28"/>
    <w:rsid w:val="00A96FC4"/>
    <w:rsid w:val="00A97C85"/>
    <w:rsid w:val="00A97CC3"/>
    <w:rsid w:val="00AA08DE"/>
    <w:rsid w:val="00AA0D45"/>
    <w:rsid w:val="00AA19D5"/>
    <w:rsid w:val="00AA2C92"/>
    <w:rsid w:val="00AA403F"/>
    <w:rsid w:val="00AA68C5"/>
    <w:rsid w:val="00AA6B76"/>
    <w:rsid w:val="00AA6BB8"/>
    <w:rsid w:val="00AA6DCF"/>
    <w:rsid w:val="00AB1215"/>
    <w:rsid w:val="00AB173E"/>
    <w:rsid w:val="00AB1DAA"/>
    <w:rsid w:val="00AB26A0"/>
    <w:rsid w:val="00AB2C79"/>
    <w:rsid w:val="00AB3120"/>
    <w:rsid w:val="00AB4183"/>
    <w:rsid w:val="00AB56F9"/>
    <w:rsid w:val="00AB5B8B"/>
    <w:rsid w:val="00AB6088"/>
    <w:rsid w:val="00AB7DA5"/>
    <w:rsid w:val="00AC0275"/>
    <w:rsid w:val="00AC0C81"/>
    <w:rsid w:val="00AC3179"/>
    <w:rsid w:val="00AC41CC"/>
    <w:rsid w:val="00AC424D"/>
    <w:rsid w:val="00AC42AE"/>
    <w:rsid w:val="00AC6354"/>
    <w:rsid w:val="00AC7CA4"/>
    <w:rsid w:val="00AD07AA"/>
    <w:rsid w:val="00AD1830"/>
    <w:rsid w:val="00AD245F"/>
    <w:rsid w:val="00AD39B8"/>
    <w:rsid w:val="00AD46A9"/>
    <w:rsid w:val="00AD4AD7"/>
    <w:rsid w:val="00AD4C89"/>
    <w:rsid w:val="00AD6ACC"/>
    <w:rsid w:val="00AD6B25"/>
    <w:rsid w:val="00AD704A"/>
    <w:rsid w:val="00AE0410"/>
    <w:rsid w:val="00AE2068"/>
    <w:rsid w:val="00AE2AAD"/>
    <w:rsid w:val="00AE2B9A"/>
    <w:rsid w:val="00AE4149"/>
    <w:rsid w:val="00AE4BAA"/>
    <w:rsid w:val="00AE5C31"/>
    <w:rsid w:val="00AE7738"/>
    <w:rsid w:val="00AF02F2"/>
    <w:rsid w:val="00AF1BF8"/>
    <w:rsid w:val="00AF2682"/>
    <w:rsid w:val="00AF2EF5"/>
    <w:rsid w:val="00AF3B63"/>
    <w:rsid w:val="00AF509F"/>
    <w:rsid w:val="00AF50B1"/>
    <w:rsid w:val="00AF50EA"/>
    <w:rsid w:val="00AF60A9"/>
    <w:rsid w:val="00AF73C0"/>
    <w:rsid w:val="00AF7EE9"/>
    <w:rsid w:val="00B014D8"/>
    <w:rsid w:val="00B02F3C"/>
    <w:rsid w:val="00B03247"/>
    <w:rsid w:val="00B03D3D"/>
    <w:rsid w:val="00B05113"/>
    <w:rsid w:val="00B070B1"/>
    <w:rsid w:val="00B071FD"/>
    <w:rsid w:val="00B106B1"/>
    <w:rsid w:val="00B10A88"/>
    <w:rsid w:val="00B114C0"/>
    <w:rsid w:val="00B14BF7"/>
    <w:rsid w:val="00B14C09"/>
    <w:rsid w:val="00B156C3"/>
    <w:rsid w:val="00B15E22"/>
    <w:rsid w:val="00B16EEF"/>
    <w:rsid w:val="00B179D0"/>
    <w:rsid w:val="00B17B07"/>
    <w:rsid w:val="00B2335A"/>
    <w:rsid w:val="00B25256"/>
    <w:rsid w:val="00B30121"/>
    <w:rsid w:val="00B30E00"/>
    <w:rsid w:val="00B31BE9"/>
    <w:rsid w:val="00B31C73"/>
    <w:rsid w:val="00B32155"/>
    <w:rsid w:val="00B321E0"/>
    <w:rsid w:val="00B3283E"/>
    <w:rsid w:val="00B3370A"/>
    <w:rsid w:val="00B35688"/>
    <w:rsid w:val="00B35A16"/>
    <w:rsid w:val="00B42926"/>
    <w:rsid w:val="00B43242"/>
    <w:rsid w:val="00B437EA"/>
    <w:rsid w:val="00B45079"/>
    <w:rsid w:val="00B45AB8"/>
    <w:rsid w:val="00B514EC"/>
    <w:rsid w:val="00B51E2C"/>
    <w:rsid w:val="00B52824"/>
    <w:rsid w:val="00B532BF"/>
    <w:rsid w:val="00B53F00"/>
    <w:rsid w:val="00B542BE"/>
    <w:rsid w:val="00B54632"/>
    <w:rsid w:val="00B546CB"/>
    <w:rsid w:val="00B55D20"/>
    <w:rsid w:val="00B577AD"/>
    <w:rsid w:val="00B60FF0"/>
    <w:rsid w:val="00B61841"/>
    <w:rsid w:val="00B62341"/>
    <w:rsid w:val="00B64362"/>
    <w:rsid w:val="00B668DA"/>
    <w:rsid w:val="00B671CE"/>
    <w:rsid w:val="00B671E2"/>
    <w:rsid w:val="00B67AF3"/>
    <w:rsid w:val="00B71782"/>
    <w:rsid w:val="00B76532"/>
    <w:rsid w:val="00B77E6B"/>
    <w:rsid w:val="00B81B51"/>
    <w:rsid w:val="00B81BBB"/>
    <w:rsid w:val="00B841F0"/>
    <w:rsid w:val="00B84CEE"/>
    <w:rsid w:val="00B855ED"/>
    <w:rsid w:val="00B857C2"/>
    <w:rsid w:val="00B87F96"/>
    <w:rsid w:val="00B90C7C"/>
    <w:rsid w:val="00B90CBD"/>
    <w:rsid w:val="00B91216"/>
    <w:rsid w:val="00B94496"/>
    <w:rsid w:val="00B960FF"/>
    <w:rsid w:val="00B96103"/>
    <w:rsid w:val="00B97BBD"/>
    <w:rsid w:val="00B97E76"/>
    <w:rsid w:val="00BA0A41"/>
    <w:rsid w:val="00BA0A60"/>
    <w:rsid w:val="00BA2418"/>
    <w:rsid w:val="00BA3823"/>
    <w:rsid w:val="00BA3C88"/>
    <w:rsid w:val="00BA4DC5"/>
    <w:rsid w:val="00BA5129"/>
    <w:rsid w:val="00BA54F0"/>
    <w:rsid w:val="00BA56F8"/>
    <w:rsid w:val="00BA74AD"/>
    <w:rsid w:val="00BB0564"/>
    <w:rsid w:val="00BB140B"/>
    <w:rsid w:val="00BB1BB1"/>
    <w:rsid w:val="00BB1EBB"/>
    <w:rsid w:val="00BB445C"/>
    <w:rsid w:val="00BB46A3"/>
    <w:rsid w:val="00BB478A"/>
    <w:rsid w:val="00BB4B85"/>
    <w:rsid w:val="00BB52B4"/>
    <w:rsid w:val="00BC2890"/>
    <w:rsid w:val="00BC61F4"/>
    <w:rsid w:val="00BD09D0"/>
    <w:rsid w:val="00BD1738"/>
    <w:rsid w:val="00BD1A81"/>
    <w:rsid w:val="00BD1D93"/>
    <w:rsid w:val="00BD22B3"/>
    <w:rsid w:val="00BD449D"/>
    <w:rsid w:val="00BD5565"/>
    <w:rsid w:val="00BD57DB"/>
    <w:rsid w:val="00BD581E"/>
    <w:rsid w:val="00BD5D86"/>
    <w:rsid w:val="00BE013C"/>
    <w:rsid w:val="00BE0359"/>
    <w:rsid w:val="00BE3043"/>
    <w:rsid w:val="00BE75A1"/>
    <w:rsid w:val="00BF0F0B"/>
    <w:rsid w:val="00BF109D"/>
    <w:rsid w:val="00BF17BB"/>
    <w:rsid w:val="00BF29A9"/>
    <w:rsid w:val="00BF36B4"/>
    <w:rsid w:val="00BF37C3"/>
    <w:rsid w:val="00BF3DD7"/>
    <w:rsid w:val="00BF5CC0"/>
    <w:rsid w:val="00BF7C19"/>
    <w:rsid w:val="00C02574"/>
    <w:rsid w:val="00C02670"/>
    <w:rsid w:val="00C04602"/>
    <w:rsid w:val="00C04D4D"/>
    <w:rsid w:val="00C05FDC"/>
    <w:rsid w:val="00C06A59"/>
    <w:rsid w:val="00C07390"/>
    <w:rsid w:val="00C07BB8"/>
    <w:rsid w:val="00C07BF5"/>
    <w:rsid w:val="00C11582"/>
    <w:rsid w:val="00C12386"/>
    <w:rsid w:val="00C151BB"/>
    <w:rsid w:val="00C1553C"/>
    <w:rsid w:val="00C16A25"/>
    <w:rsid w:val="00C16C9D"/>
    <w:rsid w:val="00C17140"/>
    <w:rsid w:val="00C17C54"/>
    <w:rsid w:val="00C21122"/>
    <w:rsid w:val="00C213B8"/>
    <w:rsid w:val="00C21459"/>
    <w:rsid w:val="00C21647"/>
    <w:rsid w:val="00C22E27"/>
    <w:rsid w:val="00C23F63"/>
    <w:rsid w:val="00C25DA2"/>
    <w:rsid w:val="00C26DCC"/>
    <w:rsid w:val="00C27D40"/>
    <w:rsid w:val="00C3065F"/>
    <w:rsid w:val="00C30762"/>
    <w:rsid w:val="00C30977"/>
    <w:rsid w:val="00C31D91"/>
    <w:rsid w:val="00C3275B"/>
    <w:rsid w:val="00C32B52"/>
    <w:rsid w:val="00C32F87"/>
    <w:rsid w:val="00C34E79"/>
    <w:rsid w:val="00C37368"/>
    <w:rsid w:val="00C41079"/>
    <w:rsid w:val="00C42E2C"/>
    <w:rsid w:val="00C43190"/>
    <w:rsid w:val="00C4445D"/>
    <w:rsid w:val="00C505A1"/>
    <w:rsid w:val="00C532A7"/>
    <w:rsid w:val="00C545A7"/>
    <w:rsid w:val="00C54D79"/>
    <w:rsid w:val="00C55070"/>
    <w:rsid w:val="00C5618E"/>
    <w:rsid w:val="00C5659F"/>
    <w:rsid w:val="00C57AAD"/>
    <w:rsid w:val="00C604FE"/>
    <w:rsid w:val="00C60F32"/>
    <w:rsid w:val="00C61B65"/>
    <w:rsid w:val="00C62DC4"/>
    <w:rsid w:val="00C63514"/>
    <w:rsid w:val="00C673B7"/>
    <w:rsid w:val="00C700B1"/>
    <w:rsid w:val="00C7162E"/>
    <w:rsid w:val="00C72743"/>
    <w:rsid w:val="00C747CA"/>
    <w:rsid w:val="00C7483F"/>
    <w:rsid w:val="00C74F37"/>
    <w:rsid w:val="00C827FF"/>
    <w:rsid w:val="00C82B25"/>
    <w:rsid w:val="00C85224"/>
    <w:rsid w:val="00C85B3A"/>
    <w:rsid w:val="00C85F7C"/>
    <w:rsid w:val="00C86703"/>
    <w:rsid w:val="00C8793E"/>
    <w:rsid w:val="00C87DA5"/>
    <w:rsid w:val="00C9066D"/>
    <w:rsid w:val="00C90947"/>
    <w:rsid w:val="00C948D6"/>
    <w:rsid w:val="00C95328"/>
    <w:rsid w:val="00C9537F"/>
    <w:rsid w:val="00C956EA"/>
    <w:rsid w:val="00C95E1A"/>
    <w:rsid w:val="00C96F70"/>
    <w:rsid w:val="00CA196B"/>
    <w:rsid w:val="00CA752A"/>
    <w:rsid w:val="00CB11D8"/>
    <w:rsid w:val="00CB3A14"/>
    <w:rsid w:val="00CB3DCD"/>
    <w:rsid w:val="00CB4543"/>
    <w:rsid w:val="00CB529B"/>
    <w:rsid w:val="00CB6736"/>
    <w:rsid w:val="00CB7EC4"/>
    <w:rsid w:val="00CC1C97"/>
    <w:rsid w:val="00CC1F1E"/>
    <w:rsid w:val="00CC2203"/>
    <w:rsid w:val="00CC239D"/>
    <w:rsid w:val="00CC3FEF"/>
    <w:rsid w:val="00CC4969"/>
    <w:rsid w:val="00CD0B43"/>
    <w:rsid w:val="00CD1EE4"/>
    <w:rsid w:val="00CD313C"/>
    <w:rsid w:val="00CD426A"/>
    <w:rsid w:val="00CD46CF"/>
    <w:rsid w:val="00CD4F8E"/>
    <w:rsid w:val="00CD585E"/>
    <w:rsid w:val="00CD6BDC"/>
    <w:rsid w:val="00CD762F"/>
    <w:rsid w:val="00CE3348"/>
    <w:rsid w:val="00CE44D4"/>
    <w:rsid w:val="00CE5836"/>
    <w:rsid w:val="00CE5950"/>
    <w:rsid w:val="00CE5BAE"/>
    <w:rsid w:val="00CE74F8"/>
    <w:rsid w:val="00CF038D"/>
    <w:rsid w:val="00CF13DE"/>
    <w:rsid w:val="00CF25D7"/>
    <w:rsid w:val="00CF2AFB"/>
    <w:rsid w:val="00CF2C05"/>
    <w:rsid w:val="00CF2E2B"/>
    <w:rsid w:val="00CF3635"/>
    <w:rsid w:val="00CF5B32"/>
    <w:rsid w:val="00CF6533"/>
    <w:rsid w:val="00CF672E"/>
    <w:rsid w:val="00CF73B0"/>
    <w:rsid w:val="00D00564"/>
    <w:rsid w:val="00D00B73"/>
    <w:rsid w:val="00D01184"/>
    <w:rsid w:val="00D01C26"/>
    <w:rsid w:val="00D029C3"/>
    <w:rsid w:val="00D02F67"/>
    <w:rsid w:val="00D03D87"/>
    <w:rsid w:val="00D04396"/>
    <w:rsid w:val="00D044DD"/>
    <w:rsid w:val="00D0471A"/>
    <w:rsid w:val="00D05130"/>
    <w:rsid w:val="00D06A25"/>
    <w:rsid w:val="00D0714B"/>
    <w:rsid w:val="00D1064C"/>
    <w:rsid w:val="00D115C2"/>
    <w:rsid w:val="00D129EA"/>
    <w:rsid w:val="00D14FFB"/>
    <w:rsid w:val="00D1528E"/>
    <w:rsid w:val="00D1596C"/>
    <w:rsid w:val="00D15A2C"/>
    <w:rsid w:val="00D15B1E"/>
    <w:rsid w:val="00D17D8D"/>
    <w:rsid w:val="00D20670"/>
    <w:rsid w:val="00D21139"/>
    <w:rsid w:val="00D21F08"/>
    <w:rsid w:val="00D2298A"/>
    <w:rsid w:val="00D22ACB"/>
    <w:rsid w:val="00D25964"/>
    <w:rsid w:val="00D26CE8"/>
    <w:rsid w:val="00D26DAA"/>
    <w:rsid w:val="00D27745"/>
    <w:rsid w:val="00D30ECC"/>
    <w:rsid w:val="00D32EB4"/>
    <w:rsid w:val="00D35C7E"/>
    <w:rsid w:val="00D35DD7"/>
    <w:rsid w:val="00D411CB"/>
    <w:rsid w:val="00D441C4"/>
    <w:rsid w:val="00D449E2"/>
    <w:rsid w:val="00D44E58"/>
    <w:rsid w:val="00D4510B"/>
    <w:rsid w:val="00D455E2"/>
    <w:rsid w:val="00D4752D"/>
    <w:rsid w:val="00D505AC"/>
    <w:rsid w:val="00D520EA"/>
    <w:rsid w:val="00D52AC1"/>
    <w:rsid w:val="00D57A24"/>
    <w:rsid w:val="00D6181B"/>
    <w:rsid w:val="00D61843"/>
    <w:rsid w:val="00D61D40"/>
    <w:rsid w:val="00D64036"/>
    <w:rsid w:val="00D651FD"/>
    <w:rsid w:val="00D659B0"/>
    <w:rsid w:val="00D6647E"/>
    <w:rsid w:val="00D70573"/>
    <w:rsid w:val="00D71E8A"/>
    <w:rsid w:val="00D73C90"/>
    <w:rsid w:val="00D73E66"/>
    <w:rsid w:val="00D76A85"/>
    <w:rsid w:val="00D777D4"/>
    <w:rsid w:val="00D77C94"/>
    <w:rsid w:val="00D77DE6"/>
    <w:rsid w:val="00D8065A"/>
    <w:rsid w:val="00D81C26"/>
    <w:rsid w:val="00D83C30"/>
    <w:rsid w:val="00D85B2D"/>
    <w:rsid w:val="00D863FC"/>
    <w:rsid w:val="00D90629"/>
    <w:rsid w:val="00D90C21"/>
    <w:rsid w:val="00D93CDD"/>
    <w:rsid w:val="00D9475B"/>
    <w:rsid w:val="00D95177"/>
    <w:rsid w:val="00D96B41"/>
    <w:rsid w:val="00D97001"/>
    <w:rsid w:val="00D9780D"/>
    <w:rsid w:val="00DA18D1"/>
    <w:rsid w:val="00DA559A"/>
    <w:rsid w:val="00DA5BD6"/>
    <w:rsid w:val="00DA61B0"/>
    <w:rsid w:val="00DB0592"/>
    <w:rsid w:val="00DB0BDB"/>
    <w:rsid w:val="00DB0CAA"/>
    <w:rsid w:val="00DB1C6B"/>
    <w:rsid w:val="00DB22DA"/>
    <w:rsid w:val="00DB26BC"/>
    <w:rsid w:val="00DB2B74"/>
    <w:rsid w:val="00DB3507"/>
    <w:rsid w:val="00DB5AD1"/>
    <w:rsid w:val="00DB5CD4"/>
    <w:rsid w:val="00DB6D3D"/>
    <w:rsid w:val="00DB74D5"/>
    <w:rsid w:val="00DC2C80"/>
    <w:rsid w:val="00DC3505"/>
    <w:rsid w:val="00DC3824"/>
    <w:rsid w:val="00DC4C16"/>
    <w:rsid w:val="00DC5377"/>
    <w:rsid w:val="00DC6142"/>
    <w:rsid w:val="00DC6F9E"/>
    <w:rsid w:val="00DC7967"/>
    <w:rsid w:val="00DD058F"/>
    <w:rsid w:val="00DD2246"/>
    <w:rsid w:val="00DD35F6"/>
    <w:rsid w:val="00DD5891"/>
    <w:rsid w:val="00DD5F2E"/>
    <w:rsid w:val="00DD6163"/>
    <w:rsid w:val="00DD6187"/>
    <w:rsid w:val="00DE0DD7"/>
    <w:rsid w:val="00DE14BF"/>
    <w:rsid w:val="00DE27CA"/>
    <w:rsid w:val="00DE3990"/>
    <w:rsid w:val="00DE5019"/>
    <w:rsid w:val="00DE5BB7"/>
    <w:rsid w:val="00DE6636"/>
    <w:rsid w:val="00DE66D1"/>
    <w:rsid w:val="00DE6BB3"/>
    <w:rsid w:val="00DF0932"/>
    <w:rsid w:val="00DF14C3"/>
    <w:rsid w:val="00DF256B"/>
    <w:rsid w:val="00DF2A05"/>
    <w:rsid w:val="00DF3E8C"/>
    <w:rsid w:val="00DF4A9F"/>
    <w:rsid w:val="00DF51BE"/>
    <w:rsid w:val="00DF5D66"/>
    <w:rsid w:val="00DF7F2B"/>
    <w:rsid w:val="00DF7F68"/>
    <w:rsid w:val="00E0053C"/>
    <w:rsid w:val="00E00B23"/>
    <w:rsid w:val="00E02000"/>
    <w:rsid w:val="00E02B41"/>
    <w:rsid w:val="00E02C25"/>
    <w:rsid w:val="00E039FE"/>
    <w:rsid w:val="00E04D8C"/>
    <w:rsid w:val="00E055D3"/>
    <w:rsid w:val="00E05BF7"/>
    <w:rsid w:val="00E060D7"/>
    <w:rsid w:val="00E06413"/>
    <w:rsid w:val="00E07B03"/>
    <w:rsid w:val="00E1071F"/>
    <w:rsid w:val="00E10CBA"/>
    <w:rsid w:val="00E11E8D"/>
    <w:rsid w:val="00E156C2"/>
    <w:rsid w:val="00E16B3E"/>
    <w:rsid w:val="00E170A2"/>
    <w:rsid w:val="00E2003B"/>
    <w:rsid w:val="00E21A48"/>
    <w:rsid w:val="00E21C8C"/>
    <w:rsid w:val="00E24347"/>
    <w:rsid w:val="00E24743"/>
    <w:rsid w:val="00E26A7E"/>
    <w:rsid w:val="00E31B3C"/>
    <w:rsid w:val="00E3388C"/>
    <w:rsid w:val="00E356A1"/>
    <w:rsid w:val="00E35DE1"/>
    <w:rsid w:val="00E35FE9"/>
    <w:rsid w:val="00E377E6"/>
    <w:rsid w:val="00E37E4E"/>
    <w:rsid w:val="00E4159E"/>
    <w:rsid w:val="00E432D1"/>
    <w:rsid w:val="00E439DD"/>
    <w:rsid w:val="00E43AFB"/>
    <w:rsid w:val="00E44305"/>
    <w:rsid w:val="00E46E5E"/>
    <w:rsid w:val="00E47D7E"/>
    <w:rsid w:val="00E51452"/>
    <w:rsid w:val="00E52118"/>
    <w:rsid w:val="00E52886"/>
    <w:rsid w:val="00E5335C"/>
    <w:rsid w:val="00E53E47"/>
    <w:rsid w:val="00E54040"/>
    <w:rsid w:val="00E541D3"/>
    <w:rsid w:val="00E54BB8"/>
    <w:rsid w:val="00E54EEE"/>
    <w:rsid w:val="00E57E8F"/>
    <w:rsid w:val="00E57F5E"/>
    <w:rsid w:val="00E6008E"/>
    <w:rsid w:val="00E612A5"/>
    <w:rsid w:val="00E63122"/>
    <w:rsid w:val="00E638D7"/>
    <w:rsid w:val="00E64C78"/>
    <w:rsid w:val="00E64EB6"/>
    <w:rsid w:val="00E65164"/>
    <w:rsid w:val="00E67E57"/>
    <w:rsid w:val="00E67FAD"/>
    <w:rsid w:val="00E712D6"/>
    <w:rsid w:val="00E713E9"/>
    <w:rsid w:val="00E71614"/>
    <w:rsid w:val="00E7162B"/>
    <w:rsid w:val="00E727BC"/>
    <w:rsid w:val="00E727E7"/>
    <w:rsid w:val="00E7347B"/>
    <w:rsid w:val="00E75508"/>
    <w:rsid w:val="00E755F3"/>
    <w:rsid w:val="00E768CC"/>
    <w:rsid w:val="00E77AC4"/>
    <w:rsid w:val="00E77FA0"/>
    <w:rsid w:val="00E8116F"/>
    <w:rsid w:val="00E839D8"/>
    <w:rsid w:val="00E86626"/>
    <w:rsid w:val="00E91484"/>
    <w:rsid w:val="00E92372"/>
    <w:rsid w:val="00E92EFC"/>
    <w:rsid w:val="00E9323D"/>
    <w:rsid w:val="00E93E21"/>
    <w:rsid w:val="00E959BF"/>
    <w:rsid w:val="00E96214"/>
    <w:rsid w:val="00E96373"/>
    <w:rsid w:val="00E96C5A"/>
    <w:rsid w:val="00E9781E"/>
    <w:rsid w:val="00EA0C48"/>
    <w:rsid w:val="00EA0CEC"/>
    <w:rsid w:val="00EA12E0"/>
    <w:rsid w:val="00EA4966"/>
    <w:rsid w:val="00EA5276"/>
    <w:rsid w:val="00EA5390"/>
    <w:rsid w:val="00EA7106"/>
    <w:rsid w:val="00EB2060"/>
    <w:rsid w:val="00EB583B"/>
    <w:rsid w:val="00EB5D75"/>
    <w:rsid w:val="00EC0988"/>
    <w:rsid w:val="00EC0D1F"/>
    <w:rsid w:val="00EC2AFA"/>
    <w:rsid w:val="00EC34B7"/>
    <w:rsid w:val="00EC3884"/>
    <w:rsid w:val="00EC47B1"/>
    <w:rsid w:val="00EC6EB3"/>
    <w:rsid w:val="00EC6F9F"/>
    <w:rsid w:val="00EC74B6"/>
    <w:rsid w:val="00ED07B5"/>
    <w:rsid w:val="00ED0835"/>
    <w:rsid w:val="00ED29C7"/>
    <w:rsid w:val="00ED355E"/>
    <w:rsid w:val="00EE0E68"/>
    <w:rsid w:val="00EE13F7"/>
    <w:rsid w:val="00EE141F"/>
    <w:rsid w:val="00EE25DB"/>
    <w:rsid w:val="00EE50FD"/>
    <w:rsid w:val="00EF0A28"/>
    <w:rsid w:val="00EF1AD7"/>
    <w:rsid w:val="00EF2B82"/>
    <w:rsid w:val="00EF3232"/>
    <w:rsid w:val="00EF573D"/>
    <w:rsid w:val="00EF5A91"/>
    <w:rsid w:val="00EF754A"/>
    <w:rsid w:val="00EF7D34"/>
    <w:rsid w:val="00F0093B"/>
    <w:rsid w:val="00F01854"/>
    <w:rsid w:val="00F02823"/>
    <w:rsid w:val="00F03828"/>
    <w:rsid w:val="00F0529A"/>
    <w:rsid w:val="00F12A01"/>
    <w:rsid w:val="00F1356A"/>
    <w:rsid w:val="00F146C2"/>
    <w:rsid w:val="00F153BD"/>
    <w:rsid w:val="00F1705F"/>
    <w:rsid w:val="00F171D0"/>
    <w:rsid w:val="00F17E4C"/>
    <w:rsid w:val="00F210C2"/>
    <w:rsid w:val="00F24895"/>
    <w:rsid w:val="00F26508"/>
    <w:rsid w:val="00F26E3B"/>
    <w:rsid w:val="00F27B84"/>
    <w:rsid w:val="00F30033"/>
    <w:rsid w:val="00F30A4E"/>
    <w:rsid w:val="00F30ED6"/>
    <w:rsid w:val="00F3120F"/>
    <w:rsid w:val="00F32053"/>
    <w:rsid w:val="00F32C52"/>
    <w:rsid w:val="00F3379D"/>
    <w:rsid w:val="00F33C1E"/>
    <w:rsid w:val="00F343CB"/>
    <w:rsid w:val="00F34FCA"/>
    <w:rsid w:val="00F35924"/>
    <w:rsid w:val="00F35C62"/>
    <w:rsid w:val="00F36509"/>
    <w:rsid w:val="00F375AC"/>
    <w:rsid w:val="00F37A28"/>
    <w:rsid w:val="00F40681"/>
    <w:rsid w:val="00F410A1"/>
    <w:rsid w:val="00F41680"/>
    <w:rsid w:val="00F41D98"/>
    <w:rsid w:val="00F46BAF"/>
    <w:rsid w:val="00F46D0F"/>
    <w:rsid w:val="00F50558"/>
    <w:rsid w:val="00F51021"/>
    <w:rsid w:val="00F524E2"/>
    <w:rsid w:val="00F5339E"/>
    <w:rsid w:val="00F53AF1"/>
    <w:rsid w:val="00F54507"/>
    <w:rsid w:val="00F56B8F"/>
    <w:rsid w:val="00F57CD0"/>
    <w:rsid w:val="00F57D08"/>
    <w:rsid w:val="00F614D9"/>
    <w:rsid w:val="00F626D7"/>
    <w:rsid w:val="00F63962"/>
    <w:rsid w:val="00F66815"/>
    <w:rsid w:val="00F676E0"/>
    <w:rsid w:val="00F70CAA"/>
    <w:rsid w:val="00F7354A"/>
    <w:rsid w:val="00F74BBD"/>
    <w:rsid w:val="00F74E76"/>
    <w:rsid w:val="00F751E1"/>
    <w:rsid w:val="00F753EA"/>
    <w:rsid w:val="00F75B25"/>
    <w:rsid w:val="00F76673"/>
    <w:rsid w:val="00F81024"/>
    <w:rsid w:val="00F816A2"/>
    <w:rsid w:val="00F818DB"/>
    <w:rsid w:val="00F826E0"/>
    <w:rsid w:val="00F83372"/>
    <w:rsid w:val="00F8783F"/>
    <w:rsid w:val="00F9161A"/>
    <w:rsid w:val="00F917AB"/>
    <w:rsid w:val="00F92D6D"/>
    <w:rsid w:val="00F92DED"/>
    <w:rsid w:val="00F94769"/>
    <w:rsid w:val="00FA1B5E"/>
    <w:rsid w:val="00FA24A1"/>
    <w:rsid w:val="00FA2678"/>
    <w:rsid w:val="00FA2DB1"/>
    <w:rsid w:val="00FA45BC"/>
    <w:rsid w:val="00FA4A5D"/>
    <w:rsid w:val="00FA60CF"/>
    <w:rsid w:val="00FB0F75"/>
    <w:rsid w:val="00FB13B9"/>
    <w:rsid w:val="00FB16B0"/>
    <w:rsid w:val="00FB1C29"/>
    <w:rsid w:val="00FB1D20"/>
    <w:rsid w:val="00FB24BF"/>
    <w:rsid w:val="00FB3C14"/>
    <w:rsid w:val="00FB42D7"/>
    <w:rsid w:val="00FB4789"/>
    <w:rsid w:val="00FB5DBC"/>
    <w:rsid w:val="00FC0347"/>
    <w:rsid w:val="00FC0C67"/>
    <w:rsid w:val="00FC1EF4"/>
    <w:rsid w:val="00FC2106"/>
    <w:rsid w:val="00FC3DA7"/>
    <w:rsid w:val="00FC5E1A"/>
    <w:rsid w:val="00FC63A9"/>
    <w:rsid w:val="00FC6C42"/>
    <w:rsid w:val="00FD0C4C"/>
    <w:rsid w:val="00FD16D4"/>
    <w:rsid w:val="00FD1E57"/>
    <w:rsid w:val="00FD2252"/>
    <w:rsid w:val="00FD320E"/>
    <w:rsid w:val="00FD3A2C"/>
    <w:rsid w:val="00FD3B4E"/>
    <w:rsid w:val="00FD6652"/>
    <w:rsid w:val="00FD6A1C"/>
    <w:rsid w:val="00FD6D16"/>
    <w:rsid w:val="00FD71B1"/>
    <w:rsid w:val="00FD7708"/>
    <w:rsid w:val="00FE1BC2"/>
    <w:rsid w:val="00FE2343"/>
    <w:rsid w:val="00FE25D5"/>
    <w:rsid w:val="00FE28D7"/>
    <w:rsid w:val="00FE39D0"/>
    <w:rsid w:val="00FE3E38"/>
    <w:rsid w:val="00FE7F76"/>
    <w:rsid w:val="00FF0C92"/>
    <w:rsid w:val="00FF1A38"/>
    <w:rsid w:val="00FF4C63"/>
    <w:rsid w:val="00FF704A"/>
    <w:rsid w:val="00FF7420"/>
    <w:rsid w:val="00FF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8B75A4D-F35E-464B-A8AB-76DC79BC9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5F2E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3AFD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5A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55AC1"/>
  </w:style>
  <w:style w:type="paragraph" w:styleId="a5">
    <w:name w:val="footer"/>
    <w:basedOn w:val="a"/>
    <w:link w:val="a6"/>
    <w:uiPriority w:val="99"/>
    <w:unhideWhenUsed/>
    <w:rsid w:val="00955A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55AC1"/>
  </w:style>
  <w:style w:type="table" w:styleId="a7">
    <w:name w:val="Table Grid"/>
    <w:basedOn w:val="a1"/>
    <w:uiPriority w:val="59"/>
    <w:rsid w:val="001C0F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893AFD"/>
    <w:rPr>
      <w:color w:val="0000FF"/>
      <w:u w:val="single"/>
    </w:rPr>
  </w:style>
  <w:style w:type="character" w:customStyle="1" w:styleId="30">
    <w:name w:val="Заголовок 3 Знак"/>
    <w:link w:val="3"/>
    <w:uiPriority w:val="9"/>
    <w:semiHidden/>
    <w:rsid w:val="00893AFD"/>
    <w:rPr>
      <w:rFonts w:ascii="Cambria" w:eastAsia="Times New Roman" w:hAnsi="Cambria"/>
      <w:b/>
      <w:bCs/>
      <w:sz w:val="26"/>
      <w:szCs w:val="26"/>
    </w:rPr>
  </w:style>
  <w:style w:type="paragraph" w:customStyle="1" w:styleId="MainText">
    <w:name w:val="MainText"/>
    <w:rsid w:val="00FC6C42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PragmaticaC" w:eastAsia="Times New Roman" w:hAnsi="PragmaticaC" w:cs="PragmaticaC"/>
      <w:color w:val="000000"/>
      <w:sz w:val="19"/>
      <w:szCs w:val="19"/>
      <w:lang w:val="en-US"/>
    </w:rPr>
  </w:style>
  <w:style w:type="paragraph" w:styleId="a9">
    <w:name w:val="Normal (Web)"/>
    <w:basedOn w:val="a"/>
    <w:rsid w:val="00FC6C4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C583C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b">
    <w:name w:val="Текст выноски Знак"/>
    <w:link w:val="aa"/>
    <w:uiPriority w:val="99"/>
    <w:semiHidden/>
    <w:rsid w:val="005C583C"/>
    <w:rPr>
      <w:rFonts w:ascii="Tahoma" w:hAnsi="Tahoma" w:cs="Tahoma"/>
      <w:sz w:val="16"/>
      <w:szCs w:val="16"/>
      <w:lang w:eastAsia="en-US"/>
    </w:rPr>
  </w:style>
  <w:style w:type="paragraph" w:styleId="ac">
    <w:name w:val="List Paragraph"/>
    <w:basedOn w:val="a"/>
    <w:uiPriority w:val="99"/>
    <w:qFormat/>
    <w:rsid w:val="00DB26BC"/>
    <w:pPr>
      <w:ind w:left="708"/>
    </w:pPr>
  </w:style>
  <w:style w:type="paragraph" w:customStyle="1" w:styleId="1">
    <w:name w:val="Обычный1"/>
    <w:rsid w:val="006A7253"/>
    <w:rPr>
      <w:rFonts w:ascii="Times New Roman" w:eastAsia="Times New Roman" w:hAnsi="Times New Roman"/>
    </w:rPr>
  </w:style>
  <w:style w:type="paragraph" w:customStyle="1" w:styleId="2">
    <w:name w:val="Обычный2"/>
    <w:rsid w:val="00120CCE"/>
    <w:rPr>
      <w:rFonts w:ascii="Times New Roman" w:eastAsia="Times New Roman" w:hAnsi="Times New Roman"/>
    </w:rPr>
  </w:style>
  <w:style w:type="character" w:styleId="ad">
    <w:name w:val="annotation reference"/>
    <w:basedOn w:val="a0"/>
    <w:uiPriority w:val="99"/>
    <w:semiHidden/>
    <w:unhideWhenUsed/>
    <w:rsid w:val="0036279D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6279D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36279D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6279D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36279D"/>
    <w:rPr>
      <w:b/>
      <w:bCs/>
      <w:lang w:eastAsia="en-US"/>
    </w:rPr>
  </w:style>
  <w:style w:type="paragraph" w:customStyle="1" w:styleId="xmsonormal">
    <w:name w:val="x_msonormal"/>
    <w:basedOn w:val="a"/>
    <w:rsid w:val="00D00564"/>
    <w:pPr>
      <w:spacing w:after="160" w:line="252" w:lineRule="auto"/>
    </w:pPr>
    <w:rPr>
      <w:rFonts w:eastAsiaTheme="minorHAns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268A45-2594-4C42-A04C-42BE0B423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758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LIFE_GROUP</Company>
  <LinksUpToDate>false</LinksUpToDate>
  <CharactersWithSpaces>5075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Костюк</dc:creator>
  <cp:lastModifiedBy>Сидорова Олеся Валентиновна</cp:lastModifiedBy>
  <cp:revision>7</cp:revision>
  <cp:lastPrinted>2022-04-29T10:32:00Z</cp:lastPrinted>
  <dcterms:created xsi:type="dcterms:W3CDTF">2022-05-18T09:50:00Z</dcterms:created>
  <dcterms:modified xsi:type="dcterms:W3CDTF">2022-05-18T13:04:00Z</dcterms:modified>
</cp:coreProperties>
</file>