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A" w:rsidRPr="00066DDE" w:rsidRDefault="00CE5F9A" w:rsidP="00CE5F9A">
      <w:pPr>
        <w:pStyle w:val="3"/>
        <w:spacing w:before="120"/>
        <w:rPr>
          <w:bCs/>
          <w:sz w:val="22"/>
          <w:szCs w:val="22"/>
        </w:rPr>
      </w:pPr>
      <w:r w:rsidRPr="00066DDE">
        <w:rPr>
          <w:bCs/>
          <w:sz w:val="22"/>
          <w:szCs w:val="22"/>
        </w:rPr>
        <w:t>АНКЕТА ФИЗИЧЕСКОГО ЛИЦА</w:t>
      </w:r>
    </w:p>
    <w:p w:rsidR="00CE5F9A" w:rsidRDefault="00CE5F9A" w:rsidP="00CE5F9A">
      <w:pPr>
        <w:ind w:right="-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«____» ______________________ 20___ г.</w:t>
      </w:r>
    </w:p>
    <w:p w:rsidR="00CE5F9A" w:rsidRPr="005D11DD" w:rsidRDefault="00CE5F9A" w:rsidP="00CE5F9A">
      <w:pPr>
        <w:ind w:right="-1"/>
        <w:jc w:val="center"/>
        <w:rPr>
          <w:b/>
          <w:bCs/>
          <w:i/>
          <w:sz w:val="16"/>
          <w:szCs w:val="16"/>
        </w:rPr>
      </w:pPr>
      <w:r w:rsidRPr="005D11DD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дата заполнения</w:t>
      </w:r>
    </w:p>
    <w:p w:rsidR="00CE5F9A" w:rsidRDefault="00CE5F9A" w:rsidP="00CE5F9A">
      <w:pPr>
        <w:ind w:left="-180" w:right="-1"/>
        <w:rPr>
          <w:b/>
          <w:bCs/>
          <w:sz w:val="22"/>
          <w:szCs w:val="22"/>
        </w:rPr>
      </w:pPr>
      <w:r w:rsidRPr="005D11DD">
        <w:rPr>
          <w:b/>
          <w:bCs/>
          <w:sz w:val="22"/>
          <w:szCs w:val="22"/>
        </w:rPr>
        <w:t xml:space="preserve">ФИЗИЧЕСКОЕ ЛИЦО </w:t>
      </w:r>
      <w:r>
        <w:rPr>
          <w:b/>
          <w:bCs/>
          <w:sz w:val="22"/>
          <w:szCs w:val="22"/>
        </w:rPr>
        <w:t>ЯВЛЯЕТСЯ:</w:t>
      </w:r>
    </w:p>
    <w:p w:rsidR="00CE5F9A" w:rsidRDefault="00447669" w:rsidP="00CE5F9A">
      <w:pPr>
        <w:ind w:left="-180" w:right="-1"/>
        <w:rPr>
          <w:b/>
          <w:bCs/>
          <w:sz w:val="22"/>
          <w:szCs w:val="22"/>
        </w:rPr>
      </w:pPr>
      <w:r>
        <w:rPr>
          <w:sz w:val="20"/>
          <w:szCs w:val="20"/>
          <w:u w:val="single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CE5F9A">
        <w:rPr>
          <w:sz w:val="20"/>
          <w:szCs w:val="20"/>
          <w:u w:val="single"/>
        </w:rPr>
        <w:instrText xml:space="preserve"> FORMCHECKBOX </w:instrText>
      </w:r>
      <w:r w:rsidR="00990155">
        <w:rPr>
          <w:sz w:val="20"/>
          <w:szCs w:val="20"/>
          <w:u w:val="single"/>
        </w:rPr>
      </w:r>
      <w:r w:rsidR="00990155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r w:rsidR="00CE5F9A">
        <w:rPr>
          <w:b/>
          <w:bCs/>
          <w:sz w:val="22"/>
          <w:szCs w:val="22"/>
        </w:rPr>
        <w:t>Учредителем Заемщика ЮЛ</w:t>
      </w:r>
      <w:r w:rsidR="00CE5F9A">
        <w:rPr>
          <w:b/>
          <w:bCs/>
          <w:sz w:val="22"/>
          <w:szCs w:val="22"/>
        </w:rPr>
        <w:tab/>
      </w:r>
      <w:r>
        <w:rPr>
          <w:sz w:val="20"/>
          <w:szCs w:val="20"/>
          <w:u w:val="single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CE5F9A">
        <w:rPr>
          <w:sz w:val="20"/>
          <w:szCs w:val="20"/>
          <w:u w:val="single"/>
        </w:rPr>
        <w:instrText xml:space="preserve"> FORMCHECKBOX </w:instrText>
      </w:r>
      <w:r w:rsidR="00990155">
        <w:rPr>
          <w:sz w:val="20"/>
          <w:szCs w:val="20"/>
          <w:u w:val="single"/>
        </w:rPr>
      </w:r>
      <w:r w:rsidR="00990155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r w:rsidR="00CE5F9A">
        <w:rPr>
          <w:b/>
          <w:bCs/>
          <w:sz w:val="22"/>
          <w:szCs w:val="22"/>
        </w:rPr>
        <w:t>Руководителем Заемщика ЮЛ</w:t>
      </w:r>
    </w:p>
    <w:p w:rsidR="00CE5F9A" w:rsidRDefault="00447669" w:rsidP="00CE5F9A">
      <w:pPr>
        <w:ind w:left="-180" w:right="-1"/>
        <w:rPr>
          <w:b/>
          <w:bCs/>
          <w:sz w:val="22"/>
          <w:szCs w:val="22"/>
        </w:rPr>
      </w:pPr>
      <w:r>
        <w:rPr>
          <w:sz w:val="20"/>
          <w:szCs w:val="20"/>
          <w:u w:val="single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CE5F9A">
        <w:rPr>
          <w:sz w:val="20"/>
          <w:szCs w:val="20"/>
          <w:u w:val="single"/>
        </w:rPr>
        <w:instrText xml:space="preserve"> FORMCHECKBOX </w:instrText>
      </w:r>
      <w:r w:rsidR="00990155">
        <w:rPr>
          <w:sz w:val="20"/>
          <w:szCs w:val="20"/>
          <w:u w:val="single"/>
        </w:rPr>
      </w:r>
      <w:r w:rsidR="00990155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r w:rsidR="00CE5F9A">
        <w:rPr>
          <w:b/>
          <w:bCs/>
          <w:sz w:val="22"/>
          <w:szCs w:val="22"/>
        </w:rPr>
        <w:t>Залогодателем</w:t>
      </w:r>
      <w:r w:rsidR="00CE5F9A">
        <w:rPr>
          <w:b/>
          <w:bCs/>
          <w:sz w:val="22"/>
          <w:szCs w:val="22"/>
        </w:rPr>
        <w:tab/>
      </w:r>
      <w:r w:rsidR="00CE5F9A">
        <w:rPr>
          <w:b/>
          <w:bCs/>
          <w:sz w:val="22"/>
          <w:szCs w:val="22"/>
        </w:rPr>
        <w:tab/>
      </w:r>
      <w:r>
        <w:rPr>
          <w:sz w:val="20"/>
          <w:szCs w:val="20"/>
          <w:u w:val="single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CE5F9A">
        <w:rPr>
          <w:sz w:val="20"/>
          <w:szCs w:val="20"/>
          <w:u w:val="single"/>
        </w:rPr>
        <w:instrText xml:space="preserve"> FORMCHECKBOX </w:instrText>
      </w:r>
      <w:r w:rsidR="00990155">
        <w:rPr>
          <w:sz w:val="20"/>
          <w:szCs w:val="20"/>
          <w:u w:val="single"/>
        </w:rPr>
      </w:r>
      <w:r w:rsidR="00990155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fldChar w:fldCharType="end"/>
      </w:r>
      <w:r w:rsidR="00CE5F9A">
        <w:rPr>
          <w:b/>
          <w:bCs/>
          <w:sz w:val="22"/>
          <w:szCs w:val="22"/>
        </w:rPr>
        <w:t>Поручителем</w:t>
      </w:r>
    </w:p>
    <w:p w:rsidR="00CE5F9A" w:rsidRDefault="00CE5F9A" w:rsidP="00CE5F9A">
      <w:pPr>
        <w:ind w:left="-180" w:right="-1"/>
        <w:rPr>
          <w:bCs/>
          <w:i/>
          <w:sz w:val="22"/>
          <w:szCs w:val="22"/>
          <w:vertAlign w:val="superscript"/>
        </w:rPr>
      </w:pPr>
    </w:p>
    <w:tbl>
      <w:tblPr>
        <w:tblpPr w:leftFromText="180" w:rightFromText="180" w:vertAnchor="text" w:horzAnchor="margin" w:tblpY="133"/>
        <w:tblW w:w="10032" w:type="dxa"/>
        <w:tblLayout w:type="fixed"/>
        <w:tblLook w:val="01E0" w:firstRow="1" w:lastRow="1" w:firstColumn="1" w:lastColumn="1" w:noHBand="0" w:noVBand="0"/>
      </w:tblPr>
      <w:tblGrid>
        <w:gridCol w:w="2802"/>
        <w:gridCol w:w="7230"/>
      </w:tblGrid>
      <w:tr w:rsidR="00CE5F9A" w:rsidTr="00851602">
        <w:tc>
          <w:tcPr>
            <w:tcW w:w="10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ОСНОВНЫЕ СВЕДЕНИЯ  </w:t>
            </w: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место рождения: </w:t>
            </w:r>
          </w:p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полных лет: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Паспортные данные: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rPr>
          <w:trHeight w:val="6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 месту регистрации: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 месту проживания:</w:t>
            </w:r>
          </w:p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FB54A6" w:rsidTr="00851602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A6" w:rsidRDefault="00FB54A6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A6" w:rsidRDefault="00FB54A6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Домашний телефон №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Мобильный телефон№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Default="00CE5F9A" w:rsidP="00CA68DD">
            <w:pPr>
              <w:ind w:right="-1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положение </w:t>
            </w:r>
          </w:p>
          <w:p w:rsidR="00CE5F9A" w:rsidRDefault="00447669" w:rsidP="00CA68DD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F9A"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E5F9A">
              <w:rPr>
                <w:sz w:val="20"/>
                <w:szCs w:val="20"/>
              </w:rPr>
              <w:t xml:space="preserve"> холост / не замужем                                   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F9A">
              <w:rPr>
                <w:sz w:val="20"/>
                <w:szCs w:val="20"/>
                <w:u w:val="single"/>
              </w:rPr>
              <w:instrText xml:space="preserve"> FORMCHECKBOX </w:instrText>
            </w:r>
            <w:r w:rsidR="00990155">
              <w:rPr>
                <w:sz w:val="20"/>
                <w:szCs w:val="20"/>
                <w:u w:val="single"/>
              </w:rPr>
            </w:r>
            <w:r w:rsidR="00990155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fldChar w:fldCharType="end"/>
            </w:r>
            <w:r w:rsidR="00CE5F9A">
              <w:rPr>
                <w:sz w:val="20"/>
                <w:szCs w:val="20"/>
                <w:u w:val="single"/>
              </w:rPr>
              <w:t xml:space="preserve"> женат / замужем</w:t>
            </w:r>
          </w:p>
          <w:p w:rsidR="00CE5F9A" w:rsidRDefault="00447669" w:rsidP="00CA68DD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F9A"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E5F9A">
              <w:rPr>
                <w:sz w:val="20"/>
                <w:szCs w:val="20"/>
              </w:rPr>
              <w:t xml:space="preserve"> в разводе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F9A"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E5F9A">
              <w:rPr>
                <w:sz w:val="20"/>
                <w:szCs w:val="20"/>
              </w:rPr>
              <w:t xml:space="preserve"> повторный брак</w:t>
            </w:r>
          </w:p>
          <w:p w:rsidR="00CE5F9A" w:rsidRDefault="00447669" w:rsidP="00CA68DD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F9A"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E5F9A">
              <w:rPr>
                <w:sz w:val="20"/>
                <w:szCs w:val="20"/>
              </w:rPr>
              <w:t xml:space="preserve"> вдовец / вдова</w:t>
            </w:r>
          </w:p>
        </w:tc>
      </w:tr>
      <w:tr w:rsidR="00CE5F9A" w:rsidTr="00851602"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Default="00CE5F9A" w:rsidP="00CA68DD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брачного контракта:  </w:t>
            </w:r>
            <w:r w:rsidR="0044766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 w:rsidR="004476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Есть     </w:t>
            </w:r>
            <w:r w:rsidR="0044766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90155">
              <w:rPr>
                <w:sz w:val="20"/>
                <w:szCs w:val="20"/>
              </w:rPr>
            </w:r>
            <w:r w:rsidR="00990155">
              <w:rPr>
                <w:sz w:val="20"/>
                <w:szCs w:val="20"/>
              </w:rPr>
              <w:fldChar w:fldCharType="separate"/>
            </w:r>
            <w:r w:rsidR="004476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CE5F9A" w:rsidTr="00851602">
        <w:tc>
          <w:tcPr>
            <w:tcW w:w="10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F9A" w:rsidRDefault="00CE5F9A" w:rsidP="00CA68DD">
            <w:pPr>
              <w:ind w:right="-1"/>
              <w:jc w:val="both"/>
              <w:rPr>
                <w:sz w:val="20"/>
                <w:szCs w:val="20"/>
              </w:rPr>
            </w:pPr>
          </w:p>
          <w:p w:rsidR="00CE5F9A" w:rsidRDefault="00CE5F9A" w:rsidP="00CA68DD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СВЕДЕНИЯ ОБ АКТИВАХ </w:t>
            </w:r>
            <w:r w:rsidR="005860B4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Депозиты в Банках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1"/>
              <w:gridCol w:w="2475"/>
              <w:gridCol w:w="2476"/>
              <w:gridCol w:w="2232"/>
            </w:tblGrid>
            <w:tr w:rsidR="00CE5F9A" w:rsidTr="00CA68DD"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 Банка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Срок вклада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% ставка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Размер депозита, руб.</w:t>
                  </w:r>
                </w:p>
              </w:tc>
            </w:tr>
            <w:tr w:rsidR="00CE5F9A" w:rsidTr="00CA68DD"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Ценные бумаги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1"/>
              <w:gridCol w:w="3300"/>
              <w:gridCol w:w="3203"/>
            </w:tblGrid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Эмитент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Кол-во, шт.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Оценка текущей стоимости, руб.</w:t>
                  </w: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Транспортные средства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1"/>
              <w:gridCol w:w="3300"/>
              <w:gridCol w:w="3203"/>
            </w:tblGrid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 ТС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Год выпуска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Оценка текущей стоимости, руб.</w:t>
                  </w: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Прочие ликвидные активы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1"/>
              <w:gridCol w:w="3300"/>
              <w:gridCol w:w="3203"/>
            </w:tblGrid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Оценка текущей стоимости, руб.</w:t>
                  </w: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Недвижимость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159"/>
              <w:gridCol w:w="1799"/>
              <w:gridCol w:w="1981"/>
              <w:gridCol w:w="1885"/>
            </w:tblGrid>
            <w:tr w:rsidR="00CE5F9A" w:rsidTr="00CA68DD"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Коммерческая/жилая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Общая площадь, </w:t>
                  </w:r>
                  <w:r>
                    <w:rPr>
                      <w:i/>
                      <w:sz w:val="20"/>
                      <w:szCs w:val="20"/>
                    </w:rPr>
                    <w:lastRenderedPageBreak/>
                    <w:t>кв.м.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lastRenderedPageBreak/>
                    <w:t xml:space="preserve">Доля в праве </w:t>
                  </w:r>
                  <w:r>
                    <w:rPr>
                      <w:i/>
                      <w:sz w:val="20"/>
                      <w:szCs w:val="20"/>
                    </w:rPr>
                    <w:lastRenderedPageBreak/>
                    <w:t>собственности,%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lastRenderedPageBreak/>
                    <w:t xml:space="preserve">Оценка текущей </w:t>
                  </w:r>
                  <w:r>
                    <w:rPr>
                      <w:i/>
                      <w:sz w:val="20"/>
                      <w:szCs w:val="20"/>
                    </w:rPr>
                    <w:lastRenderedPageBreak/>
                    <w:t>стоимости, руб.</w:t>
                  </w:r>
                </w:p>
              </w:tc>
            </w:tr>
            <w:tr w:rsidR="00CE5F9A" w:rsidTr="00CA68DD"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ДЕЙСТВУЮЩИЕ ОБЯЗАТЕЛЬСТВА</w:t>
            </w:r>
            <w:r w:rsidR="005860B4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Кредиты (займы) в банках (иных организациях) (кроме </w:t>
            </w:r>
            <w:r w:rsidR="009E2380">
              <w:rPr>
                <w:b/>
                <w:sz w:val="20"/>
                <w:szCs w:val="20"/>
              </w:rPr>
              <w:t>АО КБ «Солидарность»</w:t>
            </w:r>
            <w:r>
              <w:rPr>
                <w:b/>
                <w:sz w:val="20"/>
                <w:szCs w:val="20"/>
              </w:rPr>
              <w:t>)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1652"/>
              <w:gridCol w:w="1920"/>
              <w:gridCol w:w="1349"/>
              <w:gridCol w:w="1652"/>
              <w:gridCol w:w="1555"/>
            </w:tblGrid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 кредитора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Цель получения кредита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Сумма кредита/Лимита кредитной линии, руб.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Процентная  ставка,</w:t>
                  </w:r>
                </w:p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% годовых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Дата погашения кредита / займа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Остаток задолженности на дату заполнения анкеты, руб.</w:t>
                  </w: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97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Наличие случаев просрочки 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Да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Поручительства за третьих лиц (кроме </w:t>
            </w:r>
            <w:r w:rsidR="00D62910">
              <w:rPr>
                <w:b/>
                <w:sz w:val="20"/>
                <w:szCs w:val="20"/>
              </w:rPr>
              <w:t xml:space="preserve"> </w:t>
            </w:r>
            <w:r w:rsidR="009E2380">
              <w:rPr>
                <w:b/>
                <w:sz w:val="20"/>
                <w:szCs w:val="20"/>
              </w:rPr>
              <w:t>АО КБ «Солидарность»</w:t>
            </w:r>
            <w:r>
              <w:rPr>
                <w:b/>
                <w:sz w:val="20"/>
                <w:szCs w:val="20"/>
              </w:rPr>
              <w:t>)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1652"/>
              <w:gridCol w:w="1920"/>
              <w:gridCol w:w="1349"/>
              <w:gridCol w:w="1652"/>
              <w:gridCol w:w="1555"/>
            </w:tblGrid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 кредитора, наименование заемщика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Цель получения  кредита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Сумма кредита/Лимита кредитной линии, руб.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Процентная  ставка,</w:t>
                  </w:r>
                </w:p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% годовых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Дата погашения кредита / займа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Остаток задолженности на дату заполнения анкеты, руб.</w:t>
                  </w: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97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Наличие случаев просрочки 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Да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  <w:hideMark/>
          </w:tcPr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Залог имущества за третьих лиц (кроме </w:t>
            </w:r>
            <w:r w:rsidR="00D62910">
              <w:rPr>
                <w:b/>
                <w:sz w:val="20"/>
                <w:szCs w:val="20"/>
              </w:rPr>
              <w:t xml:space="preserve"> </w:t>
            </w:r>
            <w:r w:rsidR="009E2380">
              <w:rPr>
                <w:b/>
                <w:sz w:val="20"/>
                <w:szCs w:val="20"/>
              </w:rPr>
              <w:t>АО КБ «Солидарность»</w:t>
            </w:r>
            <w:r>
              <w:rPr>
                <w:b/>
                <w:sz w:val="20"/>
                <w:szCs w:val="20"/>
              </w:rPr>
              <w:t>)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2"/>
              <w:gridCol w:w="1652"/>
              <w:gridCol w:w="1920"/>
              <w:gridCol w:w="1349"/>
              <w:gridCol w:w="1652"/>
              <w:gridCol w:w="1555"/>
            </w:tblGrid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Наименование кредитора, наименование заемщика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Цель получения  кредита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Сумма кредита/Лимита кредитной линии, руб.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Процентная  ставка,</w:t>
                  </w:r>
                </w:p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% годовых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Дата погашения кредита / займа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Остаток задолженности на дату заполнения анкеты, руб.</w:t>
                  </w: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5F9A" w:rsidTr="00CA68DD">
              <w:tc>
                <w:tcPr>
                  <w:tcW w:w="97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Default="00CE5F9A" w:rsidP="006F24F0">
                  <w:pPr>
                    <w:framePr w:hSpace="180" w:wrap="around" w:vAnchor="text" w:hAnchor="margin" w:y="133"/>
                    <w:ind w:right="-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Наличие случаев просрочки 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Да</w:t>
                  </w:r>
                  <w:r w:rsidR="0044766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90155">
                    <w:rPr>
                      <w:sz w:val="20"/>
                      <w:szCs w:val="20"/>
                    </w:rPr>
                  </w:r>
                  <w:r w:rsidR="00990155">
                    <w:rPr>
                      <w:sz w:val="20"/>
                      <w:szCs w:val="20"/>
                    </w:rPr>
                    <w:fldChar w:fldCharType="separate"/>
                  </w:r>
                  <w:r w:rsidR="0044766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</w:tbl>
          <w:p w:rsidR="00CE5F9A" w:rsidRDefault="00CE5F9A" w:rsidP="00CA68DD">
            <w:pPr>
              <w:ind w:right="-1"/>
              <w:rPr>
                <w:b/>
                <w:sz w:val="20"/>
                <w:szCs w:val="20"/>
              </w:rPr>
            </w:pPr>
          </w:p>
        </w:tc>
      </w:tr>
      <w:tr w:rsidR="00CE5F9A" w:rsidTr="00851602">
        <w:tc>
          <w:tcPr>
            <w:tcW w:w="10032" w:type="dxa"/>
            <w:gridSpan w:val="2"/>
          </w:tcPr>
          <w:p w:rsidR="00CE5F9A" w:rsidRDefault="00CE5F9A" w:rsidP="00CA68DD">
            <w:pPr>
              <w:ind w:right="-1" w:firstLine="317"/>
              <w:rPr>
                <w:b/>
                <w:sz w:val="20"/>
                <w:szCs w:val="20"/>
              </w:rPr>
            </w:pPr>
          </w:p>
        </w:tc>
      </w:tr>
      <w:tr w:rsidR="00CE5F9A" w:rsidTr="00851602">
        <w:trPr>
          <w:trHeight w:val="1303"/>
        </w:trPr>
        <w:tc>
          <w:tcPr>
            <w:tcW w:w="10032" w:type="dxa"/>
            <w:gridSpan w:val="2"/>
          </w:tcPr>
          <w:p w:rsidR="00CE5F9A" w:rsidRDefault="00CE5F9A" w:rsidP="00CA68DD">
            <w:pPr>
              <w:ind w:right="-1" w:firstLine="31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Настоящим я, нижеподписавшийся, подтверждаю, что указанная мной в настоящей Анкете информация достоверна и актуальна; выражаю свое согласие с тем, что указанная мной информация может быть проверена </w:t>
            </w:r>
            <w:r w:rsidR="009E2380">
              <w:rPr>
                <w:i/>
                <w:sz w:val="18"/>
                <w:szCs w:val="18"/>
              </w:rPr>
              <w:t>АО КБ «Солидарность»</w:t>
            </w:r>
            <w:r>
              <w:rPr>
                <w:i/>
                <w:sz w:val="18"/>
                <w:szCs w:val="18"/>
              </w:rPr>
              <w:t xml:space="preserve">; выражаю согласие на обмен  необходимой информацией  по незащищенным каналам связи.  </w:t>
            </w:r>
          </w:p>
          <w:p w:rsidR="009C7702" w:rsidRDefault="009C7702" w:rsidP="009C7702">
            <w:pPr>
              <w:ind w:right="-1"/>
              <w:jc w:val="both"/>
              <w:rPr>
                <w:i/>
                <w:sz w:val="18"/>
                <w:szCs w:val="18"/>
              </w:rPr>
            </w:pPr>
          </w:p>
          <w:p w:rsidR="00851602" w:rsidRDefault="00851602" w:rsidP="009E2380">
            <w:pPr>
              <w:ind w:right="-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Выражаю свое согласие на получение </w:t>
            </w:r>
            <w:r w:rsidR="009E2380">
              <w:rPr>
                <w:i/>
                <w:sz w:val="18"/>
                <w:szCs w:val="18"/>
              </w:rPr>
              <w:t>АО КБ «Солидарность»</w:t>
            </w:r>
            <w:r>
              <w:rPr>
                <w:i/>
                <w:sz w:val="18"/>
                <w:szCs w:val="18"/>
              </w:rPr>
              <w:t xml:space="preserve"> моей кредитной истории из Бюро кредитных историй в целях:</w:t>
            </w:r>
          </w:p>
        </w:tc>
      </w:tr>
      <w:tr w:rsidR="00851602" w:rsidTr="00851602">
        <w:trPr>
          <w:trHeight w:val="277"/>
        </w:trPr>
        <w:tc>
          <w:tcPr>
            <w:tcW w:w="10032" w:type="dxa"/>
            <w:gridSpan w:val="2"/>
          </w:tcPr>
          <w:p w:rsidR="00851602" w:rsidRPr="009C7702" w:rsidRDefault="00447669" w:rsidP="00904AA4">
            <w:pPr>
              <w:jc w:val="both"/>
              <w:rPr>
                <w:i/>
                <w:sz w:val="18"/>
                <w:szCs w:val="18"/>
              </w:rPr>
            </w:pPr>
            <w:r w:rsidRPr="009C7702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602" w:rsidRPr="009C7702">
              <w:rPr>
                <w:i/>
                <w:sz w:val="18"/>
                <w:szCs w:val="18"/>
              </w:rPr>
              <w:instrText xml:space="preserve"> FORMCHECKBOX </w:instrText>
            </w:r>
            <w:r w:rsidR="00990155">
              <w:rPr>
                <w:i/>
                <w:sz w:val="18"/>
                <w:szCs w:val="18"/>
              </w:rPr>
            </w:r>
            <w:r w:rsidR="00990155">
              <w:rPr>
                <w:i/>
                <w:sz w:val="18"/>
                <w:szCs w:val="18"/>
              </w:rPr>
              <w:fldChar w:fldCharType="separate"/>
            </w:r>
            <w:r w:rsidRPr="009C7702">
              <w:rPr>
                <w:i/>
                <w:sz w:val="18"/>
                <w:szCs w:val="18"/>
              </w:rPr>
              <w:fldChar w:fldCharType="end"/>
            </w:r>
            <w:r w:rsidR="00851602" w:rsidRPr="009C7702">
              <w:rPr>
                <w:i/>
                <w:sz w:val="18"/>
                <w:szCs w:val="18"/>
              </w:rPr>
              <w:t xml:space="preserve"> заключения договора залога/поручительства;</w:t>
            </w:r>
          </w:p>
        </w:tc>
      </w:tr>
      <w:tr w:rsidR="00851602" w:rsidTr="009C7702">
        <w:trPr>
          <w:trHeight w:val="303"/>
        </w:trPr>
        <w:tc>
          <w:tcPr>
            <w:tcW w:w="10032" w:type="dxa"/>
            <w:gridSpan w:val="2"/>
          </w:tcPr>
          <w:p w:rsidR="00851602" w:rsidRPr="009C7702" w:rsidRDefault="00447669" w:rsidP="00904AA4">
            <w:pPr>
              <w:jc w:val="both"/>
              <w:rPr>
                <w:i/>
                <w:sz w:val="18"/>
                <w:szCs w:val="18"/>
              </w:rPr>
            </w:pPr>
            <w:r w:rsidRPr="009C7702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602" w:rsidRPr="009C7702">
              <w:rPr>
                <w:i/>
                <w:sz w:val="18"/>
                <w:szCs w:val="18"/>
              </w:rPr>
              <w:instrText xml:space="preserve"> FORMCHECKBOX </w:instrText>
            </w:r>
            <w:r w:rsidR="00990155">
              <w:rPr>
                <w:i/>
                <w:sz w:val="18"/>
                <w:szCs w:val="18"/>
              </w:rPr>
            </w:r>
            <w:r w:rsidR="00990155">
              <w:rPr>
                <w:i/>
                <w:sz w:val="18"/>
                <w:szCs w:val="18"/>
              </w:rPr>
              <w:fldChar w:fldCharType="separate"/>
            </w:r>
            <w:r w:rsidRPr="009C7702">
              <w:rPr>
                <w:i/>
                <w:sz w:val="18"/>
                <w:szCs w:val="18"/>
              </w:rPr>
              <w:fldChar w:fldCharType="end"/>
            </w:r>
            <w:r w:rsidR="00851602" w:rsidRPr="009C7702">
              <w:rPr>
                <w:i/>
                <w:sz w:val="18"/>
                <w:szCs w:val="18"/>
              </w:rPr>
              <w:t xml:space="preserve"> получения информации о своевременности исполнения обязательств по кредитным договорам, договорам лизинга и пр.;</w:t>
            </w:r>
          </w:p>
        </w:tc>
      </w:tr>
      <w:tr w:rsidR="00851602" w:rsidTr="00851602">
        <w:trPr>
          <w:trHeight w:val="231"/>
        </w:trPr>
        <w:tc>
          <w:tcPr>
            <w:tcW w:w="10032" w:type="dxa"/>
            <w:gridSpan w:val="2"/>
          </w:tcPr>
          <w:p w:rsidR="00851602" w:rsidRPr="009C7702" w:rsidRDefault="00447669" w:rsidP="00904AA4">
            <w:pPr>
              <w:jc w:val="both"/>
              <w:rPr>
                <w:i/>
                <w:sz w:val="18"/>
                <w:szCs w:val="18"/>
              </w:rPr>
            </w:pPr>
            <w:r w:rsidRPr="009C7702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602" w:rsidRPr="009C7702">
              <w:rPr>
                <w:i/>
                <w:sz w:val="18"/>
                <w:szCs w:val="18"/>
              </w:rPr>
              <w:instrText xml:space="preserve"> FORMCHECKBOX </w:instrText>
            </w:r>
            <w:r w:rsidR="00990155">
              <w:rPr>
                <w:i/>
                <w:sz w:val="18"/>
                <w:szCs w:val="18"/>
              </w:rPr>
            </w:r>
            <w:r w:rsidR="00990155">
              <w:rPr>
                <w:i/>
                <w:sz w:val="18"/>
                <w:szCs w:val="18"/>
              </w:rPr>
              <w:fldChar w:fldCharType="separate"/>
            </w:r>
            <w:r w:rsidRPr="009C7702">
              <w:rPr>
                <w:i/>
                <w:sz w:val="18"/>
                <w:szCs w:val="18"/>
              </w:rPr>
              <w:fldChar w:fldCharType="end"/>
            </w:r>
            <w:r w:rsidR="00851602" w:rsidRPr="009C7702">
              <w:rPr>
                <w:i/>
                <w:sz w:val="18"/>
                <w:szCs w:val="18"/>
              </w:rPr>
              <w:t>иная ___________________________________________________________________________________ .</w:t>
            </w:r>
          </w:p>
        </w:tc>
      </w:tr>
      <w:tr w:rsidR="00851602" w:rsidTr="00851602">
        <w:tc>
          <w:tcPr>
            <w:tcW w:w="10032" w:type="dxa"/>
            <w:gridSpan w:val="2"/>
          </w:tcPr>
          <w:p w:rsidR="00851602" w:rsidRDefault="00851602" w:rsidP="00CA68DD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851602" w:rsidRDefault="00851602" w:rsidP="00CA68DD">
            <w:pPr>
              <w:ind w:firstLine="567"/>
              <w:jc w:val="both"/>
              <w:rPr>
                <w:b/>
                <w:sz w:val="18"/>
                <w:szCs w:val="18"/>
              </w:rPr>
            </w:pPr>
          </w:p>
          <w:p w:rsidR="00851602" w:rsidRDefault="00851602" w:rsidP="00CA68DD">
            <w:pPr>
              <w:ind w:firstLine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Собственноручная подпись физического лица</w:t>
            </w:r>
          </w:p>
          <w:p w:rsidR="00851602" w:rsidRDefault="00851602" w:rsidP="00CA68DD">
            <w:pPr>
              <w:ind w:firstLine="567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56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454"/>
              <w:gridCol w:w="255"/>
              <w:gridCol w:w="1701"/>
              <w:gridCol w:w="369"/>
              <w:gridCol w:w="369"/>
              <w:gridCol w:w="510"/>
              <w:gridCol w:w="1623"/>
              <w:gridCol w:w="403"/>
              <w:gridCol w:w="2793"/>
            </w:tblGrid>
            <w:tr w:rsidR="00851602" w:rsidTr="00CA68DD">
              <w:tc>
                <w:tcPr>
                  <w:tcW w:w="198" w:type="dxa"/>
                  <w:vAlign w:val="bottom"/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vAlign w:val="bottom"/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" w:type="dxa"/>
                  <w:vAlign w:val="bottom"/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ind w:left="5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623" w:type="dxa"/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51602" w:rsidTr="00CA68DD">
              <w:tc>
                <w:tcPr>
                  <w:tcW w:w="198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ind w:left="5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spacing w:after="120"/>
                    <w:ind w:right="113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403" w:type="dxa"/>
                </w:tcPr>
                <w:p w:rsidR="00851602" w:rsidRDefault="00851602" w:rsidP="006F24F0">
                  <w:pPr>
                    <w:framePr w:hSpace="180" w:wrap="around" w:vAnchor="text" w:hAnchor="margin" w:y="133"/>
                    <w:spacing w:after="120"/>
                    <w:ind w:right="113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02" w:rsidRDefault="00851602" w:rsidP="006F24F0">
                  <w:pPr>
                    <w:framePr w:hSpace="180" w:wrap="around" w:vAnchor="text" w:hAnchor="margin" w:y="133"/>
                    <w:spacing w:after="120"/>
                    <w:ind w:right="113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(Ф.И.О.)</w:t>
                  </w:r>
                </w:p>
              </w:tc>
            </w:tr>
          </w:tbl>
          <w:p w:rsidR="00851602" w:rsidRDefault="00851602" w:rsidP="00CA68DD">
            <w:pPr>
              <w:ind w:right="-1" w:firstLine="317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:rsidR="00CE5F9A" w:rsidRDefault="00CE5F9A" w:rsidP="00CE5F9A"/>
    <w:p w:rsidR="00CE5F9A" w:rsidRPr="00C35D67" w:rsidRDefault="005860B4" w:rsidP="005860B4">
      <w:pPr>
        <w:jc w:val="both"/>
        <w:rPr>
          <w:sz w:val="18"/>
          <w:szCs w:val="18"/>
        </w:rPr>
      </w:pPr>
      <w:r w:rsidRPr="00C35D67">
        <w:rPr>
          <w:sz w:val="18"/>
          <w:szCs w:val="18"/>
        </w:rPr>
        <w:t>*Не обязательно для заполнения для физического лица - залогодателя</w:t>
      </w:r>
    </w:p>
    <w:sectPr w:rsidR="00CE5F9A" w:rsidRPr="00C35D67" w:rsidSect="00D55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55" w:rsidRDefault="00990155">
      <w:r>
        <w:separator/>
      </w:r>
    </w:p>
  </w:endnote>
  <w:endnote w:type="continuationSeparator" w:id="0">
    <w:p w:rsidR="00990155" w:rsidRDefault="0099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55" w:rsidRDefault="00990155">
      <w:r>
        <w:separator/>
      </w:r>
    </w:p>
  </w:footnote>
  <w:footnote w:type="continuationSeparator" w:id="0">
    <w:p w:rsidR="00990155" w:rsidRDefault="0099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F0" w:rsidRDefault="006F24F0" w:rsidP="006F24F0">
    <w:pPr>
      <w:pStyle w:val="ad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1990725" cy="2857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4F0" w:rsidRDefault="006F24F0" w:rsidP="006F24F0">
    <w:pPr>
      <w:jc w:val="center"/>
      <w:rPr>
        <w:rFonts w:ascii="Arial" w:hAnsi="Arial" w:cs="Arial"/>
        <w:b/>
        <w:bCs/>
        <w:sz w:val="18"/>
        <w:szCs w:val="18"/>
      </w:rPr>
    </w:pPr>
  </w:p>
  <w:p w:rsidR="006F24F0" w:rsidRDefault="006F24F0" w:rsidP="006F24F0">
    <w:pP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Акционерное общество коммерческий банк «Солидарность»</w:t>
    </w:r>
  </w:p>
  <w:p w:rsidR="006F24F0" w:rsidRDefault="006F24F0" w:rsidP="006F24F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ул. Куйбышева, д. 90, г. Самара, 443099,</w:t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ОГРН 1026300001848, ИНН 6316028910, </w:t>
    </w:r>
  </w:p>
  <w:p w:rsidR="006F24F0" w:rsidRPr="006F24F0" w:rsidRDefault="006F24F0" w:rsidP="006F24F0">
    <w:pPr>
      <w:pStyle w:val="ad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info</w:t>
    </w:r>
    <w:r w:rsidRPr="006F24F0">
      <w:rPr>
        <w:rFonts w:ascii="Arial" w:hAnsi="Arial" w:cs="Arial"/>
        <w:sz w:val="18"/>
        <w:szCs w:val="18"/>
        <w:lang w:val="en-US"/>
      </w:rPr>
      <w:t>@</w:t>
    </w:r>
    <w:r>
      <w:rPr>
        <w:rFonts w:ascii="Arial" w:hAnsi="Arial" w:cs="Arial"/>
        <w:sz w:val="18"/>
        <w:szCs w:val="18"/>
        <w:lang w:val="en-US"/>
      </w:rPr>
      <w:t>solid</w:t>
    </w:r>
    <w:r w:rsidRPr="006F24F0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ru</w:t>
    </w:r>
    <w:r w:rsidRPr="006F24F0">
      <w:rPr>
        <w:rFonts w:ascii="Arial" w:hAnsi="Arial" w:cs="Arial"/>
        <w:sz w:val="18"/>
        <w:szCs w:val="18"/>
        <w:lang w:val="en-US"/>
      </w:rPr>
      <w:t xml:space="preserve">, </w:t>
    </w:r>
    <w:r>
      <w:rPr>
        <w:rFonts w:ascii="Arial" w:hAnsi="Arial" w:cs="Arial"/>
        <w:sz w:val="18"/>
        <w:szCs w:val="18"/>
        <w:lang w:val="en-US"/>
      </w:rPr>
      <w:t>solid</w:t>
    </w:r>
    <w:r w:rsidRPr="006F24F0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ru</w:t>
    </w:r>
    <w:r w:rsidRPr="006F24F0">
      <w:rPr>
        <w:rFonts w:ascii="Arial" w:hAnsi="Arial" w:cs="Arial"/>
        <w:sz w:val="18"/>
        <w:szCs w:val="18"/>
        <w:lang w:val="en-US"/>
      </w:rPr>
      <w:t>, 8</w:t>
    </w:r>
    <w:r>
      <w:rPr>
        <w:rFonts w:ascii="Arial" w:hAnsi="Arial" w:cs="Arial"/>
        <w:sz w:val="18"/>
        <w:szCs w:val="18"/>
        <w:lang w:val="en-US"/>
      </w:rPr>
      <w:t> </w:t>
    </w:r>
    <w:r w:rsidRPr="006F24F0">
      <w:rPr>
        <w:rFonts w:ascii="Arial" w:hAnsi="Arial" w:cs="Arial"/>
        <w:sz w:val="18"/>
        <w:szCs w:val="18"/>
        <w:lang w:val="en-US"/>
      </w:rPr>
      <w:t>800</w:t>
    </w:r>
    <w:r>
      <w:rPr>
        <w:rFonts w:ascii="Arial" w:hAnsi="Arial" w:cs="Arial"/>
        <w:sz w:val="18"/>
        <w:szCs w:val="18"/>
        <w:lang w:val="en-US"/>
      </w:rPr>
      <w:t> </w:t>
    </w:r>
    <w:r w:rsidRPr="006F24F0">
      <w:rPr>
        <w:rFonts w:ascii="Arial" w:hAnsi="Arial" w:cs="Arial"/>
        <w:sz w:val="18"/>
        <w:szCs w:val="18"/>
        <w:lang w:val="en-US"/>
      </w:rPr>
      <w:t>700 9220</w:t>
    </w:r>
  </w:p>
  <w:p w:rsidR="00E17799" w:rsidRPr="006F24F0" w:rsidRDefault="00E17799" w:rsidP="006F24F0">
    <w:pPr>
      <w:pStyle w:val="ad"/>
      <w:rPr>
        <w:lang w:val="en-US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 w15:restartNumberingAfterBreak="0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7C1"/>
    <w:multiLevelType w:val="hybridMultilevel"/>
    <w:tmpl w:val="274616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8" w15:restartNumberingAfterBreak="0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7"/>
  </w:num>
  <w:num w:numId="3">
    <w:abstractNumId w:val="42"/>
  </w:num>
  <w:num w:numId="4">
    <w:abstractNumId w:val="19"/>
  </w:num>
  <w:num w:numId="5">
    <w:abstractNumId w:val="21"/>
  </w:num>
  <w:num w:numId="6">
    <w:abstractNumId w:val="20"/>
  </w:num>
  <w:num w:numId="7">
    <w:abstractNumId w:val="38"/>
  </w:num>
  <w:num w:numId="8">
    <w:abstractNumId w:val="40"/>
  </w:num>
  <w:num w:numId="9">
    <w:abstractNumId w:val="3"/>
  </w:num>
  <w:num w:numId="10">
    <w:abstractNumId w:val="49"/>
  </w:num>
  <w:num w:numId="11">
    <w:abstractNumId w:val="2"/>
  </w:num>
  <w:num w:numId="12">
    <w:abstractNumId w:val="25"/>
  </w:num>
  <w:num w:numId="13">
    <w:abstractNumId w:val="23"/>
  </w:num>
  <w:num w:numId="14">
    <w:abstractNumId w:val="11"/>
  </w:num>
  <w:num w:numId="15">
    <w:abstractNumId w:val="31"/>
  </w:num>
  <w:num w:numId="16">
    <w:abstractNumId w:val="10"/>
  </w:num>
  <w:num w:numId="17">
    <w:abstractNumId w:val="22"/>
  </w:num>
  <w:num w:numId="18">
    <w:abstractNumId w:val="48"/>
  </w:num>
  <w:num w:numId="19">
    <w:abstractNumId w:val="37"/>
  </w:num>
  <w:num w:numId="20">
    <w:abstractNumId w:val="30"/>
  </w:num>
  <w:num w:numId="21">
    <w:abstractNumId w:val="32"/>
  </w:num>
  <w:num w:numId="22">
    <w:abstractNumId w:val="45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"/>
  </w:num>
  <w:num w:numId="26">
    <w:abstractNumId w:val="15"/>
  </w:num>
  <w:num w:numId="27">
    <w:abstractNumId w:val="18"/>
  </w:num>
  <w:num w:numId="28">
    <w:abstractNumId w:val="35"/>
  </w:num>
  <w:num w:numId="29">
    <w:abstractNumId w:val="17"/>
  </w:num>
  <w:num w:numId="30">
    <w:abstractNumId w:val="36"/>
  </w:num>
  <w:num w:numId="31">
    <w:abstractNumId w:val="44"/>
  </w:num>
  <w:num w:numId="32">
    <w:abstractNumId w:val="4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7"/>
  </w:num>
  <w:num w:numId="43">
    <w:abstractNumId w:val="0"/>
  </w:num>
  <w:num w:numId="44">
    <w:abstractNumId w:val="13"/>
  </w:num>
  <w:num w:numId="45">
    <w:abstractNumId w:val="46"/>
  </w:num>
  <w:num w:numId="46">
    <w:abstractNumId w:val="14"/>
  </w:num>
  <w:num w:numId="47">
    <w:abstractNumId w:val="34"/>
  </w:num>
  <w:num w:numId="48">
    <w:abstractNumId w:val="7"/>
  </w:num>
  <w:num w:numId="49">
    <w:abstractNumId w:val="28"/>
  </w:num>
  <w:num w:numId="50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D"/>
    <w:rsid w:val="0012138C"/>
    <w:rsid w:val="002D5CC3"/>
    <w:rsid w:val="00447669"/>
    <w:rsid w:val="004F3DE8"/>
    <w:rsid w:val="00503CEF"/>
    <w:rsid w:val="005860B4"/>
    <w:rsid w:val="005D11DD"/>
    <w:rsid w:val="00667026"/>
    <w:rsid w:val="00673BD3"/>
    <w:rsid w:val="006A012C"/>
    <w:rsid w:val="006F24F0"/>
    <w:rsid w:val="00851602"/>
    <w:rsid w:val="0085786F"/>
    <w:rsid w:val="008879AE"/>
    <w:rsid w:val="00990155"/>
    <w:rsid w:val="009C7702"/>
    <w:rsid w:val="009E2380"/>
    <w:rsid w:val="00B55F28"/>
    <w:rsid w:val="00B9398F"/>
    <w:rsid w:val="00BF2D60"/>
    <w:rsid w:val="00C35D67"/>
    <w:rsid w:val="00C84453"/>
    <w:rsid w:val="00C84A03"/>
    <w:rsid w:val="00CB2C3B"/>
    <w:rsid w:val="00CE0CCD"/>
    <w:rsid w:val="00CE5F9A"/>
    <w:rsid w:val="00D13E81"/>
    <w:rsid w:val="00D62910"/>
    <w:rsid w:val="00DA2EF3"/>
    <w:rsid w:val="00E17799"/>
    <w:rsid w:val="00E90367"/>
    <w:rsid w:val="00F325F0"/>
    <w:rsid w:val="00FB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C4905"/>
  <w15:docId w15:val="{36D658CC-F46A-4C70-9F49-53262EC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uiPriority w:val="99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Заголовок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Соболев Алексей Владимирович</cp:lastModifiedBy>
  <cp:revision>20</cp:revision>
  <dcterms:created xsi:type="dcterms:W3CDTF">2015-12-08T07:24:00Z</dcterms:created>
  <dcterms:modified xsi:type="dcterms:W3CDTF">2021-06-18T13:32:00Z</dcterms:modified>
</cp:coreProperties>
</file>